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61"/>
        <w:gridCol w:w="2447"/>
        <w:gridCol w:w="3982"/>
      </w:tblGrid>
      <w:tr w:rsidR="00EF3973" w:rsidRPr="00B23575" w:rsidTr="00B23575">
        <w:tc>
          <w:tcPr>
            <w:tcW w:w="13176" w:type="dxa"/>
            <w:gridSpan w:val="3"/>
            <w:shd w:val="clear" w:color="auto" w:fill="000000"/>
          </w:tcPr>
          <w:p w:rsidR="00EF3973" w:rsidRPr="00B23575" w:rsidRDefault="00EF3973" w:rsidP="00B23575">
            <w:pPr>
              <w:spacing w:after="0" w:line="240" w:lineRule="auto"/>
              <w:jc w:val="center"/>
              <w:rPr>
                <w:b/>
                <w:color w:val="FFFFFF"/>
                <w:sz w:val="28"/>
                <w:szCs w:val="28"/>
              </w:rPr>
            </w:pPr>
            <w:r w:rsidRPr="00B23575">
              <w:rPr>
                <w:b/>
                <w:color w:val="FFFFFF"/>
                <w:sz w:val="28"/>
                <w:szCs w:val="28"/>
              </w:rPr>
              <w:t>TGC Fellow Unit Template *</w:t>
            </w:r>
          </w:p>
        </w:tc>
      </w:tr>
      <w:tr w:rsidR="00EF3973" w:rsidRPr="00B23575" w:rsidTr="00B23575">
        <w:tc>
          <w:tcPr>
            <w:tcW w:w="13176" w:type="dxa"/>
            <w:gridSpan w:val="3"/>
          </w:tcPr>
          <w:p w:rsidR="00EF3973" w:rsidRPr="00B23575" w:rsidRDefault="00EF3973" w:rsidP="00B23575">
            <w:pPr>
              <w:spacing w:after="0" w:line="240" w:lineRule="auto"/>
              <w:rPr>
                <w:color w:val="000000"/>
                <w:sz w:val="24"/>
                <w:szCs w:val="24"/>
              </w:rPr>
            </w:pPr>
            <w:r w:rsidRPr="00B23575">
              <w:rPr>
                <w:color w:val="000000"/>
                <w:sz w:val="24"/>
                <w:szCs w:val="24"/>
              </w:rPr>
              <w:t xml:space="preserve">Prepared by:         Allison Weller                                             School/Location:   Walter G. O’Connell High School, </w:t>
            </w:r>
            <w:smartTag w:uri="urn:schemas-microsoft-com:office:smarttags" w:element="City">
              <w:smartTag w:uri="urn:schemas-microsoft-com:office:smarttags" w:element="place">
                <w:smartTag w:uri="urn:schemas-microsoft-com:office:smarttags" w:element="City">
                  <w:r w:rsidRPr="00B23575">
                    <w:rPr>
                      <w:color w:val="000000"/>
                      <w:sz w:val="24"/>
                      <w:szCs w:val="24"/>
                    </w:rPr>
                    <w:t>Copiague</w:t>
                  </w:r>
                </w:smartTag>
                <w:r w:rsidRPr="00B23575">
                  <w:rPr>
                    <w:color w:val="000000"/>
                    <w:sz w:val="24"/>
                    <w:szCs w:val="24"/>
                  </w:rPr>
                  <w:t xml:space="preserve">, </w:t>
                </w:r>
                <w:smartTag w:uri="urn:schemas-microsoft-com:office:smarttags" w:element="State">
                  <w:r w:rsidRPr="00B23575">
                    <w:rPr>
                      <w:color w:val="000000"/>
                      <w:sz w:val="24"/>
                      <w:szCs w:val="24"/>
                    </w:rPr>
                    <w:t>New York</w:t>
                  </w:r>
                </w:smartTag>
              </w:smartTag>
            </w:smartTag>
          </w:p>
        </w:tc>
      </w:tr>
      <w:tr w:rsidR="00EF3973" w:rsidRPr="00B23575" w:rsidTr="00B23575">
        <w:tc>
          <w:tcPr>
            <w:tcW w:w="13176" w:type="dxa"/>
            <w:gridSpan w:val="3"/>
          </w:tcPr>
          <w:p w:rsidR="00EF3973" w:rsidRPr="00B23575" w:rsidRDefault="00EF3973" w:rsidP="00B23575">
            <w:pPr>
              <w:spacing w:after="0" w:line="240" w:lineRule="auto"/>
              <w:rPr>
                <w:color w:val="000000"/>
                <w:sz w:val="24"/>
                <w:szCs w:val="24"/>
              </w:rPr>
            </w:pPr>
            <w:r w:rsidRPr="00B23575">
              <w:rPr>
                <w:color w:val="000000"/>
                <w:sz w:val="24"/>
                <w:szCs w:val="24"/>
              </w:rPr>
              <w:t xml:space="preserve">Subject:  Social Studies/AP US History       Grade: 11       Unit Title:     </w:t>
            </w:r>
            <w:r>
              <w:rPr>
                <w:color w:val="000000"/>
                <w:sz w:val="24"/>
                <w:szCs w:val="24"/>
              </w:rPr>
              <w:t>Human Rights Issues in the World Today</w:t>
            </w:r>
            <w:r w:rsidRPr="00B23575">
              <w:rPr>
                <w:color w:val="000000"/>
                <w:sz w:val="24"/>
                <w:szCs w:val="24"/>
              </w:rPr>
              <w:t xml:space="preserve">             Time Needed: </w:t>
            </w:r>
            <w:r>
              <w:rPr>
                <w:color w:val="000000"/>
                <w:sz w:val="24"/>
                <w:szCs w:val="24"/>
              </w:rPr>
              <w:t xml:space="preserve"> 3 full weeks (after AP Exam in May) and periodically throughout the year. (There will be a few lessons to get the students thinking about human rights and the project)</w:t>
            </w:r>
          </w:p>
        </w:tc>
      </w:tr>
      <w:tr w:rsidR="00EF3973" w:rsidRPr="00B23575" w:rsidTr="00B23575">
        <w:tc>
          <w:tcPr>
            <w:tcW w:w="13176" w:type="dxa"/>
            <w:gridSpan w:val="3"/>
          </w:tcPr>
          <w:p w:rsidR="00EF3973" w:rsidRPr="00B23575" w:rsidRDefault="00EF3973" w:rsidP="00B23575">
            <w:pPr>
              <w:spacing w:after="0" w:line="240" w:lineRule="auto"/>
              <w:rPr>
                <w:color w:val="000000"/>
                <w:sz w:val="24"/>
                <w:szCs w:val="24"/>
              </w:rPr>
            </w:pPr>
            <w:r w:rsidRPr="00B23575">
              <w:rPr>
                <w:color w:val="000000"/>
                <w:sz w:val="24"/>
                <w:szCs w:val="24"/>
              </w:rPr>
              <w:t>Unit Summary:</w:t>
            </w:r>
          </w:p>
          <w:p w:rsidR="00EF3973" w:rsidRPr="00B23575" w:rsidRDefault="00EF3973" w:rsidP="00B23575">
            <w:pPr>
              <w:spacing w:after="0" w:line="240" w:lineRule="auto"/>
              <w:rPr>
                <w:color w:val="000000"/>
                <w:sz w:val="24"/>
                <w:szCs w:val="24"/>
              </w:rPr>
            </w:pPr>
            <w:r>
              <w:rPr>
                <w:color w:val="000000"/>
                <w:sz w:val="24"/>
                <w:szCs w:val="24"/>
              </w:rPr>
              <w:t>Students will examine human rights issues around the globe.  They will start with a historical overview of “recent” human rights issues, starting with an examination of the United Nations Declaration of Human Rights in 1948.  From there, the Unit will examine current human rights abuses taking place around the world, with a particular focus on U.S. policies regarding such international issues as human migrations, civil liberties and free s</w:t>
            </w:r>
            <w:r w:rsidR="00744851">
              <w:rPr>
                <w:color w:val="000000"/>
                <w:sz w:val="24"/>
                <w:szCs w:val="24"/>
              </w:rPr>
              <w:t>peech violation, women’s rights, and educational access (Brazil).</w:t>
            </w:r>
            <w:r>
              <w:rPr>
                <w:color w:val="000000"/>
                <w:sz w:val="24"/>
                <w:szCs w:val="24"/>
              </w:rPr>
              <w:t xml:space="preserve">  As the unit is designed for an AP US History course, there will be particular attention to the response of the United States to the aforementioned issues, as well as an examination of how these issues are also present </w:t>
            </w:r>
            <w:r w:rsidR="00744851">
              <w:rPr>
                <w:color w:val="000000"/>
                <w:sz w:val="24"/>
                <w:szCs w:val="24"/>
              </w:rPr>
              <w:t>within the United States (particularly educational funding and racial issues).</w:t>
            </w:r>
            <w:bookmarkStart w:id="0" w:name="_GoBack"/>
            <w:bookmarkEnd w:id="0"/>
          </w:p>
          <w:p w:rsidR="00EF3973" w:rsidRPr="00B23575" w:rsidRDefault="00EF3973" w:rsidP="00B23575">
            <w:pPr>
              <w:spacing w:after="0" w:line="240" w:lineRule="auto"/>
              <w:rPr>
                <w:color w:val="000000"/>
                <w:sz w:val="24"/>
                <w:szCs w:val="24"/>
              </w:rPr>
            </w:pPr>
          </w:p>
        </w:tc>
      </w:tr>
      <w:tr w:rsidR="00EF3973" w:rsidRPr="00B23575" w:rsidTr="00B23575">
        <w:tc>
          <w:tcPr>
            <w:tcW w:w="13176" w:type="dxa"/>
            <w:gridSpan w:val="3"/>
            <w:shd w:val="clear" w:color="auto" w:fill="000000"/>
          </w:tcPr>
          <w:p w:rsidR="00EF3973" w:rsidRPr="00B23575" w:rsidRDefault="00EF3973" w:rsidP="00B23575">
            <w:pPr>
              <w:spacing w:after="0" w:line="240" w:lineRule="auto"/>
              <w:jc w:val="center"/>
              <w:rPr>
                <w:b/>
                <w:color w:val="FFFFFF"/>
                <w:sz w:val="28"/>
                <w:szCs w:val="28"/>
              </w:rPr>
            </w:pPr>
            <w:r w:rsidRPr="00B23575">
              <w:rPr>
                <w:b/>
                <w:color w:val="FFFFFF"/>
                <w:sz w:val="28"/>
                <w:szCs w:val="28"/>
              </w:rPr>
              <w:t>Stage 1 Desired Results</w:t>
            </w:r>
          </w:p>
        </w:tc>
      </w:tr>
      <w:tr w:rsidR="00EF3973" w:rsidRPr="00B23575" w:rsidTr="00B23575">
        <w:tc>
          <w:tcPr>
            <w:tcW w:w="4392" w:type="dxa"/>
            <w:vMerge w:val="restart"/>
          </w:tcPr>
          <w:p w:rsidR="00EF3973" w:rsidRDefault="00EF3973" w:rsidP="00B23575">
            <w:pPr>
              <w:tabs>
                <w:tab w:val="right" w:pos="3960"/>
              </w:tabs>
              <w:spacing w:after="0" w:line="240" w:lineRule="auto"/>
            </w:pPr>
            <w:r w:rsidRPr="00B23575">
              <w:t>ESTABLISHED GOALS:</w:t>
            </w:r>
          </w:p>
          <w:p w:rsidR="00EF3973" w:rsidRPr="00B23575" w:rsidRDefault="00EF3973" w:rsidP="00B23575">
            <w:pPr>
              <w:tabs>
                <w:tab w:val="right" w:pos="3960"/>
              </w:tabs>
              <w:spacing w:after="0" w:line="240" w:lineRule="auto"/>
            </w:pPr>
          </w:p>
          <w:p w:rsidR="00EF3973" w:rsidRPr="00862793" w:rsidRDefault="00EF3973" w:rsidP="00862793">
            <w:pPr>
              <w:tabs>
                <w:tab w:val="right" w:pos="3960"/>
              </w:tabs>
              <w:spacing w:after="0" w:line="240" w:lineRule="auto"/>
              <w:rPr>
                <w:i/>
                <w:u w:val="single"/>
              </w:rPr>
            </w:pPr>
            <w:r w:rsidRPr="00862793">
              <w:rPr>
                <w:i/>
                <w:u w:val="single"/>
              </w:rPr>
              <w:t>National Social Studies Standards:</w:t>
            </w:r>
          </w:p>
          <w:p w:rsidR="00EF3973" w:rsidRPr="00862793" w:rsidRDefault="00EF3973" w:rsidP="00862793">
            <w:pPr>
              <w:tabs>
                <w:tab w:val="right" w:pos="3960"/>
              </w:tabs>
              <w:spacing w:after="0" w:line="240" w:lineRule="auto"/>
              <w:rPr>
                <w:i/>
              </w:rPr>
            </w:pPr>
          </w:p>
          <w:p w:rsidR="00EF3973" w:rsidRPr="00B23575" w:rsidRDefault="00EF3973" w:rsidP="00B23575">
            <w:pPr>
              <w:spacing w:after="160" w:line="259" w:lineRule="auto"/>
              <w:rPr>
                <w:rFonts w:eastAsia="Times New Roman"/>
                <w:lang w:eastAsia="en-US"/>
              </w:rPr>
            </w:pPr>
            <w:r w:rsidRPr="00B23575">
              <w:rPr>
                <w:rFonts w:eastAsia="Times New Roman"/>
                <w:lang w:eastAsia="en-US"/>
              </w:rPr>
              <w:t>II. a. demonstrate an understanding that different people may describe the same event or situation in diverse ways, citing reasons for the differences in views</w:t>
            </w:r>
          </w:p>
          <w:p w:rsidR="00EF3973" w:rsidRDefault="00EF3973" w:rsidP="00B23575">
            <w:pPr>
              <w:spacing w:after="160" w:line="259" w:lineRule="auto"/>
              <w:rPr>
                <w:rFonts w:eastAsia="Times New Roman"/>
                <w:lang w:eastAsia="en-US"/>
              </w:rPr>
            </w:pPr>
            <w:r w:rsidRPr="00B23575">
              <w:rPr>
                <w:rFonts w:eastAsia="Times New Roman"/>
                <w:lang w:eastAsia="en-US"/>
              </w:rPr>
              <w:t>II. e. demonstrate an understanding that people in different times and places view the world di</w:t>
            </w:r>
            <w:r>
              <w:rPr>
                <w:rFonts w:eastAsia="Times New Roman"/>
                <w:lang w:eastAsia="en-US"/>
              </w:rPr>
              <w:t>fferently</w:t>
            </w:r>
          </w:p>
          <w:p w:rsidR="00EF3973" w:rsidRPr="00862793" w:rsidRDefault="00EF3973" w:rsidP="00B23575">
            <w:pPr>
              <w:spacing w:after="160" w:line="259" w:lineRule="auto"/>
              <w:rPr>
                <w:rFonts w:eastAsia="Times New Roman"/>
                <w:i/>
                <w:u w:val="single"/>
                <w:lang w:eastAsia="en-US"/>
              </w:rPr>
            </w:pPr>
            <w:r w:rsidRPr="00862793">
              <w:rPr>
                <w:rFonts w:eastAsia="Times New Roman"/>
                <w:i/>
                <w:u w:val="single"/>
                <w:lang w:eastAsia="en-US"/>
              </w:rPr>
              <w:t xml:space="preserve">College Board Advanced Placement </w:t>
            </w:r>
            <w:smartTag w:uri="urn:schemas-microsoft-com:office:smarttags" w:element="country-region">
              <w:r w:rsidRPr="00862793">
                <w:rPr>
                  <w:rFonts w:eastAsia="Times New Roman"/>
                  <w:i/>
                  <w:u w:val="single"/>
                  <w:lang w:eastAsia="en-US"/>
                </w:rPr>
                <w:t>United States</w:t>
              </w:r>
            </w:smartTag>
            <w:r w:rsidRPr="00862793">
              <w:rPr>
                <w:rFonts w:eastAsia="Times New Roman"/>
                <w:i/>
                <w:u w:val="single"/>
                <w:lang w:eastAsia="en-US"/>
              </w:rPr>
              <w:t xml:space="preserve"> History Standards</w:t>
            </w:r>
          </w:p>
          <w:p w:rsidR="00EF3973" w:rsidRPr="00862793" w:rsidRDefault="00EF3973" w:rsidP="00862793">
            <w:pPr>
              <w:pStyle w:val="ListParagraph"/>
              <w:numPr>
                <w:ilvl w:val="0"/>
                <w:numId w:val="7"/>
              </w:numPr>
              <w:spacing w:after="160" w:line="259" w:lineRule="auto"/>
              <w:rPr>
                <w:rFonts w:eastAsia="Times New Roman"/>
                <w:lang w:eastAsia="en-US"/>
              </w:rPr>
            </w:pPr>
            <w:r w:rsidRPr="00862793">
              <w:rPr>
                <w:rFonts w:eastAsia="Times New Roman"/>
                <w:lang w:eastAsia="en-US"/>
              </w:rPr>
              <w:t xml:space="preserve">Identity 3:  Analyze how </w:t>
            </w:r>
            <w:smartTag w:uri="urn:schemas-microsoft-com:office:smarttags" w:element="country-region">
              <w:r w:rsidRPr="00862793">
                <w:rPr>
                  <w:rFonts w:eastAsia="Times New Roman"/>
                  <w:lang w:eastAsia="en-US"/>
                </w:rPr>
                <w:t>U.S.</w:t>
              </w:r>
            </w:smartTag>
            <w:r w:rsidRPr="00862793">
              <w:rPr>
                <w:rFonts w:eastAsia="Times New Roman"/>
                <w:lang w:eastAsia="en-US"/>
              </w:rPr>
              <w:t xml:space="preserve"> involvement in international crises has influenced public debates about American national identity.</w:t>
            </w:r>
          </w:p>
          <w:p w:rsidR="00EF3973" w:rsidRDefault="00EF3973" w:rsidP="00250C94">
            <w:pPr>
              <w:numPr>
                <w:ilvl w:val="0"/>
                <w:numId w:val="7"/>
              </w:numPr>
              <w:spacing w:after="160" w:line="259" w:lineRule="auto"/>
              <w:rPr>
                <w:rFonts w:eastAsia="Times New Roman"/>
                <w:lang w:eastAsia="en-US"/>
              </w:rPr>
            </w:pPr>
            <w:r>
              <w:rPr>
                <w:rFonts w:eastAsia="Times New Roman"/>
                <w:lang w:eastAsia="en-US"/>
              </w:rPr>
              <w:t xml:space="preserve">Peopling </w:t>
            </w:r>
            <w:r w:rsidRPr="00250C94">
              <w:rPr>
                <w:rFonts w:eastAsia="Times New Roman"/>
                <w:lang w:eastAsia="en-US"/>
              </w:rPr>
              <w:t>7</w:t>
            </w:r>
            <w:r>
              <w:rPr>
                <w:rFonts w:eastAsia="Times New Roman"/>
                <w:lang w:eastAsia="en-US"/>
              </w:rPr>
              <w:t>:</w:t>
            </w:r>
            <w:r w:rsidRPr="00250C94">
              <w:rPr>
                <w:rFonts w:eastAsia="Times New Roman"/>
                <w:lang w:eastAsia="en-US"/>
              </w:rPr>
              <w:t xml:space="preserve"> Explain how and why debates over immigration to the </w:t>
            </w:r>
            <w:smartTag w:uri="urn:schemas-microsoft-com:office:smarttags" w:element="country-region">
              <w:r w:rsidRPr="00250C94">
                <w:rPr>
                  <w:rFonts w:eastAsia="Times New Roman"/>
                  <w:lang w:eastAsia="en-US"/>
                </w:rPr>
                <w:t>United States</w:t>
              </w:r>
            </w:smartTag>
            <w:r w:rsidRPr="00250C94">
              <w:rPr>
                <w:rFonts w:eastAsia="Times New Roman"/>
                <w:lang w:eastAsia="en-US"/>
              </w:rPr>
              <w:t xml:space="preserve"> have changed since the turn of the 20th century.</w:t>
            </w:r>
          </w:p>
          <w:p w:rsidR="00EF3973" w:rsidRDefault="00EF3973" w:rsidP="00D62CBE">
            <w:pPr>
              <w:numPr>
                <w:ilvl w:val="0"/>
                <w:numId w:val="7"/>
              </w:numPr>
              <w:spacing w:after="160" w:line="259" w:lineRule="auto"/>
              <w:rPr>
                <w:rFonts w:eastAsia="Times New Roman"/>
                <w:lang w:eastAsia="en-US"/>
              </w:rPr>
            </w:pPr>
            <w:smartTag w:uri="urn:schemas-microsoft-com:office:smarttags" w:element="country-region">
              <w:r>
                <w:rPr>
                  <w:rFonts w:eastAsia="Times New Roman"/>
                  <w:lang w:eastAsia="en-US"/>
                </w:rPr>
                <w:t>America</w:t>
              </w:r>
            </w:smartTag>
            <w:r>
              <w:rPr>
                <w:rFonts w:eastAsia="Times New Roman"/>
                <w:lang w:eastAsia="en-US"/>
              </w:rPr>
              <w:t xml:space="preserve"> in the World </w:t>
            </w:r>
            <w:r w:rsidRPr="00250C94">
              <w:rPr>
                <w:rFonts w:eastAsia="Times New Roman"/>
                <w:lang w:eastAsia="en-US"/>
              </w:rPr>
              <w:t>8</w:t>
            </w:r>
            <w:r>
              <w:rPr>
                <w:rFonts w:eastAsia="Times New Roman"/>
                <w:lang w:eastAsia="en-US"/>
              </w:rPr>
              <w:t>:</w:t>
            </w:r>
            <w:r w:rsidRPr="00250C94">
              <w:rPr>
                <w:rFonts w:eastAsia="Times New Roman"/>
                <w:lang w:eastAsia="en-US"/>
              </w:rPr>
              <w:t xml:space="preserve"> Explain how </w:t>
            </w:r>
            <w:smartTag w:uri="urn:schemas-microsoft-com:office:smarttags" w:element="country-region">
              <w:r w:rsidRPr="00250C94">
                <w:rPr>
                  <w:rFonts w:eastAsia="Times New Roman"/>
                  <w:lang w:eastAsia="en-US"/>
                </w:rPr>
                <w:t>U.S.</w:t>
              </w:r>
            </w:smartTag>
            <w:r>
              <w:rPr>
                <w:rFonts w:eastAsia="Times New Roman"/>
                <w:lang w:eastAsia="en-US"/>
              </w:rPr>
              <w:t xml:space="preserve"> military </w:t>
            </w:r>
            <w:r w:rsidRPr="00250C94">
              <w:rPr>
                <w:rFonts w:eastAsia="Times New Roman"/>
                <w:lang w:eastAsia="en-US"/>
              </w:rPr>
              <w:t>and economic involvement in the developing world</w:t>
            </w:r>
            <w:r>
              <w:rPr>
                <w:rFonts w:eastAsia="Times New Roman"/>
                <w:lang w:eastAsia="en-US"/>
              </w:rPr>
              <w:t>,</w:t>
            </w:r>
            <w:r w:rsidRPr="00250C94">
              <w:rPr>
                <w:rFonts w:eastAsia="Times New Roman"/>
                <w:lang w:eastAsia="en-US"/>
              </w:rPr>
              <w:t xml:space="preserve"> and issues such as terrorism and economic globalization have changed </w:t>
            </w:r>
            <w:smartTag w:uri="urn:schemas-microsoft-com:office:smarttags" w:element="country-region">
              <w:r w:rsidRPr="00250C94">
                <w:rPr>
                  <w:rFonts w:eastAsia="Times New Roman"/>
                  <w:lang w:eastAsia="en-US"/>
                </w:rPr>
                <w:t>U.S.</w:t>
              </w:r>
            </w:smartTag>
            <w:r w:rsidRPr="00250C94">
              <w:rPr>
                <w:rFonts w:eastAsia="Times New Roman"/>
                <w:lang w:eastAsia="en-US"/>
              </w:rPr>
              <w:t xml:space="preserve"> foreign policy goals since the middle of the 20th century.</w:t>
            </w:r>
          </w:p>
          <w:p w:rsidR="00EF3973" w:rsidRPr="00862793" w:rsidRDefault="00EF3973" w:rsidP="00D62CBE">
            <w:pPr>
              <w:spacing w:after="160" w:line="259" w:lineRule="auto"/>
              <w:rPr>
                <w:rFonts w:eastAsia="Times New Roman"/>
                <w:i/>
                <w:u w:val="single"/>
                <w:lang w:eastAsia="en-US"/>
              </w:rPr>
            </w:pPr>
            <w:smartTag w:uri="urn:schemas-microsoft-com:office:smarttags" w:element="country-region">
              <w:smartTag w:uri="urn:schemas-microsoft-com:office:smarttags" w:element="country-region">
                <w:r w:rsidRPr="00862793">
                  <w:rPr>
                    <w:rFonts w:eastAsia="Times New Roman"/>
                    <w:i/>
                    <w:u w:val="single"/>
                    <w:lang w:eastAsia="en-US"/>
                  </w:rPr>
                  <w:t>New York</w:t>
                </w:r>
              </w:smartTag>
              <w:r w:rsidRPr="00862793">
                <w:rPr>
                  <w:rFonts w:eastAsia="Times New Roman"/>
                  <w:i/>
                  <w:u w:val="single"/>
                  <w:lang w:eastAsia="en-US"/>
                </w:rPr>
                <w:t xml:space="preserve"> </w:t>
              </w:r>
              <w:smartTag w:uri="urn:schemas-microsoft-com:office:smarttags" w:element="country-region">
                <w:r w:rsidRPr="00862793">
                  <w:rPr>
                    <w:rFonts w:eastAsia="Times New Roman"/>
                    <w:i/>
                    <w:u w:val="single"/>
                    <w:lang w:eastAsia="en-US"/>
                  </w:rPr>
                  <w:t>State</w:t>
                </w:r>
              </w:smartTag>
            </w:smartTag>
            <w:r w:rsidRPr="00862793">
              <w:rPr>
                <w:rFonts w:eastAsia="Times New Roman"/>
                <w:i/>
                <w:u w:val="single"/>
                <w:lang w:eastAsia="en-US"/>
              </w:rPr>
              <w:t xml:space="preserve"> Social Studies Standards/Framework (2014)</w:t>
            </w:r>
          </w:p>
          <w:p w:rsidR="00EF3973" w:rsidRDefault="00EF3973" w:rsidP="00D62CBE">
            <w:pPr>
              <w:spacing w:after="160" w:line="259" w:lineRule="auto"/>
              <w:rPr>
                <w:rFonts w:eastAsia="Times New Roman"/>
                <w:lang w:eastAsia="en-US"/>
              </w:rPr>
            </w:pPr>
            <w:r>
              <w:rPr>
                <w:rFonts w:eastAsia="Times New Roman"/>
                <w:lang w:eastAsia="en-US"/>
              </w:rPr>
              <w:t xml:space="preserve">11.11 The </w:t>
            </w:r>
            <w:smartTag w:uri="urn:schemas-microsoft-com:office:smarttags" w:element="country-region">
              <w:r>
                <w:rPr>
                  <w:rFonts w:eastAsia="Times New Roman"/>
                  <w:lang w:eastAsia="en-US"/>
                </w:rPr>
                <w:t>United States</w:t>
              </w:r>
            </w:smartTag>
            <w:r>
              <w:rPr>
                <w:rFonts w:eastAsia="Times New Roman"/>
                <w:lang w:eastAsia="en-US"/>
              </w:rPr>
              <w:t xml:space="preserve"> in a Globalizing World (1990- Present)</w:t>
            </w:r>
          </w:p>
          <w:p w:rsidR="00EF3973" w:rsidRDefault="00EF3973" w:rsidP="00D62CBE">
            <w:pPr>
              <w:spacing w:after="160" w:line="259" w:lineRule="auto"/>
              <w:rPr>
                <w:rFonts w:eastAsia="Times New Roman"/>
                <w:lang w:eastAsia="en-US"/>
              </w:rPr>
            </w:pPr>
            <w:r>
              <w:rPr>
                <w:rFonts w:eastAsia="Times New Roman"/>
                <w:lang w:eastAsia="en-US"/>
              </w:rPr>
              <w:lastRenderedPageBreak/>
              <w:t>The Unites States’ political and economic status in the world has faced external and internal challenges related to international conflicts, economic competition, and globalization.  Throughout this time period, the nation has continued to debate and define its role in the world. (Standards: 1,2, 4, 5; Themes: TCC, GOV, CIV, TECH, EXCH)</w:t>
            </w:r>
          </w:p>
          <w:p w:rsidR="00EF3973" w:rsidRDefault="00EF3973" w:rsidP="00D62CBE">
            <w:pPr>
              <w:spacing w:after="160" w:line="259" w:lineRule="auto"/>
              <w:rPr>
                <w:rFonts w:eastAsia="Times New Roman"/>
                <w:i/>
                <w:u w:val="single"/>
                <w:lang w:eastAsia="en-US"/>
              </w:rPr>
            </w:pPr>
            <w:r>
              <w:rPr>
                <w:rFonts w:eastAsia="Times New Roman"/>
                <w:i/>
                <w:u w:val="single"/>
                <w:lang w:eastAsia="en-US"/>
              </w:rPr>
              <w:t>United Nations Human Rights Assessment</w:t>
            </w:r>
          </w:p>
          <w:p w:rsidR="00EF3973" w:rsidRPr="006F3055" w:rsidRDefault="00EF3973" w:rsidP="006F3055">
            <w:pPr>
              <w:spacing w:after="160" w:line="259" w:lineRule="auto"/>
              <w:rPr>
                <w:rFonts w:eastAsia="Times New Roman"/>
                <w:lang w:eastAsia="en-US"/>
              </w:rPr>
            </w:pPr>
            <w:r>
              <w:rPr>
                <w:rFonts w:eastAsia="Times New Roman" w:cs="Calibri"/>
                <w:lang w:eastAsia="en-US"/>
              </w:rPr>
              <w:t xml:space="preserve">1. </w:t>
            </w:r>
            <w:r w:rsidRPr="006F3055">
              <w:rPr>
                <w:rFonts w:eastAsia="Times New Roman" w:cs="Calibri"/>
                <w:lang w:eastAsia="en-US"/>
              </w:rPr>
              <w:t>A contribution to social cohesion and conflict prevention by supporting the social and emotional development of the child and by introducing democratic citizenship and values.</w:t>
            </w:r>
            <w:r w:rsidRPr="006F3055">
              <w:rPr>
                <w:rFonts w:eastAsia="Times New Roman"/>
                <w:lang w:eastAsia="en-US"/>
              </w:rPr>
              <w:t>3</w:t>
            </w:r>
          </w:p>
          <w:p w:rsidR="00EF3973" w:rsidRPr="00B23575" w:rsidRDefault="00EF3973" w:rsidP="00B23575">
            <w:pPr>
              <w:tabs>
                <w:tab w:val="right" w:pos="3960"/>
              </w:tabs>
              <w:spacing w:after="0" w:line="240" w:lineRule="auto"/>
            </w:pPr>
          </w:p>
          <w:p w:rsidR="00EF3973" w:rsidRDefault="00EF3973" w:rsidP="00B23575">
            <w:pPr>
              <w:tabs>
                <w:tab w:val="right" w:pos="3960"/>
              </w:tabs>
              <w:spacing w:after="0" w:line="240" w:lineRule="auto"/>
            </w:pPr>
            <w:r w:rsidRPr="00B23575">
              <w:t>GLOBAL COMPETENCY:</w:t>
            </w:r>
          </w:p>
          <w:p w:rsidR="00EF3973" w:rsidRPr="004A6CAD" w:rsidRDefault="00EF3973" w:rsidP="00B23575">
            <w:pPr>
              <w:tabs>
                <w:tab w:val="right" w:pos="3960"/>
              </w:tabs>
              <w:spacing w:after="0" w:line="240" w:lineRule="auto"/>
              <w:rPr>
                <w:i/>
              </w:rPr>
            </w:pPr>
            <w:r>
              <w:rPr>
                <w:i/>
              </w:rPr>
              <w:t>Globally competent students:</w:t>
            </w:r>
          </w:p>
          <w:p w:rsidR="00EF3973" w:rsidRDefault="00EF3973" w:rsidP="00496638">
            <w:pPr>
              <w:numPr>
                <w:ilvl w:val="0"/>
                <w:numId w:val="6"/>
              </w:numPr>
              <w:tabs>
                <w:tab w:val="right" w:pos="3960"/>
              </w:tabs>
              <w:spacing w:after="0" w:line="240" w:lineRule="auto"/>
            </w:pPr>
            <w:r>
              <w:t>Investigate the world</w:t>
            </w:r>
          </w:p>
          <w:p w:rsidR="00EF3973" w:rsidRDefault="00EF3973" w:rsidP="00496638">
            <w:pPr>
              <w:numPr>
                <w:ilvl w:val="0"/>
                <w:numId w:val="6"/>
              </w:numPr>
              <w:tabs>
                <w:tab w:val="right" w:pos="3960"/>
              </w:tabs>
              <w:spacing w:after="0" w:line="240" w:lineRule="auto"/>
            </w:pPr>
            <w:r>
              <w:t>Communicate ideas effectively with diverse audiences</w:t>
            </w:r>
          </w:p>
          <w:p w:rsidR="00EF3973" w:rsidRPr="00B23575" w:rsidRDefault="00EF3973" w:rsidP="00496638">
            <w:pPr>
              <w:numPr>
                <w:ilvl w:val="0"/>
                <w:numId w:val="6"/>
              </w:numPr>
              <w:tabs>
                <w:tab w:val="right" w:pos="3960"/>
              </w:tabs>
              <w:spacing w:after="0" w:line="240" w:lineRule="auto"/>
            </w:pPr>
            <w:r>
              <w:t>Take action to improve conditions</w:t>
            </w:r>
          </w:p>
          <w:p w:rsidR="00EF3973" w:rsidRPr="00B23575" w:rsidRDefault="00EF3973" w:rsidP="00B23575">
            <w:pPr>
              <w:tabs>
                <w:tab w:val="right" w:pos="3960"/>
              </w:tabs>
              <w:spacing w:after="0" w:line="240" w:lineRule="auto"/>
            </w:pPr>
          </w:p>
          <w:p w:rsidR="00EF3973" w:rsidRDefault="00EF3973" w:rsidP="00B23575">
            <w:pPr>
              <w:tabs>
                <w:tab w:val="right" w:pos="3960"/>
              </w:tabs>
              <w:spacing w:after="0" w:line="240" w:lineRule="auto"/>
            </w:pPr>
            <w:r w:rsidRPr="00B23575">
              <w:t xml:space="preserve">RESOURCES: </w:t>
            </w:r>
          </w:p>
          <w:p w:rsidR="00EF3973" w:rsidRDefault="00EF3973" w:rsidP="00B23575">
            <w:pPr>
              <w:tabs>
                <w:tab w:val="right" w:pos="3960"/>
              </w:tabs>
              <w:spacing w:after="0" w:line="240" w:lineRule="auto"/>
            </w:pPr>
          </w:p>
          <w:p w:rsidR="00EF3973" w:rsidRDefault="00EF3973" w:rsidP="00B23575">
            <w:pPr>
              <w:tabs>
                <w:tab w:val="right" w:pos="3960"/>
              </w:tabs>
              <w:spacing w:after="0" w:line="240" w:lineRule="auto"/>
            </w:pPr>
            <w:r>
              <w:t>Amnesty International Teacher Guides</w:t>
            </w:r>
          </w:p>
          <w:p w:rsidR="00EF3973" w:rsidRDefault="00744851" w:rsidP="00B23575">
            <w:pPr>
              <w:tabs>
                <w:tab w:val="right" w:pos="3960"/>
              </w:tabs>
              <w:spacing w:after="0" w:line="240" w:lineRule="auto"/>
            </w:pPr>
            <w:hyperlink r:id="rId7" w:history="1">
              <w:r w:rsidR="00EF3973" w:rsidRPr="005176B1">
                <w:rPr>
                  <w:rStyle w:val="Hyperlink"/>
                </w:rPr>
                <w:t>http://www.amnestyusa.org/resources/educators/teaching-guides</w:t>
              </w:r>
            </w:hyperlink>
          </w:p>
          <w:p w:rsidR="00EF3973" w:rsidRDefault="00EF3973" w:rsidP="00B23575">
            <w:pPr>
              <w:tabs>
                <w:tab w:val="right" w:pos="3960"/>
              </w:tabs>
              <w:spacing w:after="0" w:line="240" w:lineRule="auto"/>
            </w:pPr>
          </w:p>
          <w:p w:rsidR="00EF3973" w:rsidRDefault="00EF3973" w:rsidP="00B23575">
            <w:pPr>
              <w:tabs>
                <w:tab w:val="right" w:pos="3960"/>
              </w:tabs>
              <w:spacing w:after="0" w:line="240" w:lineRule="auto"/>
            </w:pPr>
            <w:r>
              <w:t>Discover Human Rights Institute</w:t>
            </w:r>
          </w:p>
          <w:p w:rsidR="00EF3973" w:rsidRDefault="00744851" w:rsidP="00B23575">
            <w:pPr>
              <w:tabs>
                <w:tab w:val="right" w:pos="3960"/>
              </w:tabs>
              <w:spacing w:after="0" w:line="240" w:lineRule="auto"/>
            </w:pPr>
            <w:hyperlink r:id="rId8" w:history="1">
              <w:r w:rsidR="00EF3973" w:rsidRPr="005176B1">
                <w:rPr>
                  <w:rStyle w:val="Hyperlink"/>
                </w:rPr>
                <w:t>http://discoverhumanrights.org/educators</w:t>
              </w:r>
            </w:hyperlink>
          </w:p>
          <w:p w:rsidR="00EF3973" w:rsidRDefault="00EF3973" w:rsidP="00B23575">
            <w:pPr>
              <w:tabs>
                <w:tab w:val="right" w:pos="3960"/>
              </w:tabs>
              <w:spacing w:after="0" w:line="240" w:lineRule="auto"/>
            </w:pPr>
          </w:p>
          <w:p w:rsidR="00EF3973" w:rsidRDefault="00EF3973" w:rsidP="0099583B">
            <w:pPr>
              <w:tabs>
                <w:tab w:val="right" w:pos="3960"/>
              </w:tabs>
              <w:spacing w:after="0" w:line="240" w:lineRule="auto"/>
            </w:pPr>
            <w:r>
              <w:t>Epals</w:t>
            </w:r>
          </w:p>
          <w:p w:rsidR="00EF3973" w:rsidRDefault="00744851" w:rsidP="0099583B">
            <w:pPr>
              <w:tabs>
                <w:tab w:val="right" w:pos="3960"/>
              </w:tabs>
              <w:spacing w:after="0" w:line="240" w:lineRule="auto"/>
            </w:pPr>
            <w:hyperlink r:id="rId9" w:anchor="!/main" w:history="1">
              <w:r w:rsidR="00EF3973" w:rsidRPr="00AE68C3">
                <w:rPr>
                  <w:rStyle w:val="Hyperlink"/>
                </w:rPr>
                <w:t>http://www.epals.com/#!/main</w:t>
              </w:r>
            </w:hyperlink>
          </w:p>
          <w:p w:rsidR="00EF3973" w:rsidRDefault="00EF3973" w:rsidP="00B23575">
            <w:pPr>
              <w:tabs>
                <w:tab w:val="right" w:pos="3960"/>
              </w:tabs>
              <w:spacing w:after="0" w:line="240" w:lineRule="auto"/>
            </w:pPr>
          </w:p>
          <w:p w:rsidR="00EF3973" w:rsidRDefault="00EF3973" w:rsidP="00B23575">
            <w:pPr>
              <w:tabs>
                <w:tab w:val="right" w:pos="3960"/>
              </w:tabs>
              <w:spacing w:after="0" w:line="240" w:lineRule="auto"/>
            </w:pPr>
            <w:r>
              <w:t>Global Peace Promoters</w:t>
            </w:r>
          </w:p>
          <w:p w:rsidR="00EF3973" w:rsidRDefault="00744851" w:rsidP="00B23575">
            <w:pPr>
              <w:tabs>
                <w:tab w:val="right" w:pos="3960"/>
              </w:tabs>
              <w:spacing w:after="0" w:line="240" w:lineRule="auto"/>
              <w:rPr>
                <w:rStyle w:val="Hyperlink"/>
              </w:rPr>
            </w:pPr>
            <w:hyperlink r:id="rId10" w:history="1">
              <w:r w:rsidR="00EF3973" w:rsidRPr="00AE68C3">
                <w:rPr>
                  <w:rStyle w:val="Hyperlink"/>
                </w:rPr>
                <w:t>http://hromedia.com/</w:t>
              </w:r>
            </w:hyperlink>
          </w:p>
          <w:p w:rsidR="00EC31C3" w:rsidRDefault="00EC31C3" w:rsidP="00B23575">
            <w:pPr>
              <w:tabs>
                <w:tab w:val="right" w:pos="3960"/>
              </w:tabs>
              <w:spacing w:after="0" w:line="240" w:lineRule="auto"/>
              <w:rPr>
                <w:rStyle w:val="Hyperlink"/>
              </w:rPr>
            </w:pPr>
          </w:p>
          <w:p w:rsidR="00EC31C3" w:rsidRDefault="00EC31C3" w:rsidP="00821936">
            <w:pPr>
              <w:tabs>
                <w:tab w:val="right" w:pos="3960"/>
              </w:tabs>
              <w:spacing w:after="0" w:line="240" w:lineRule="auto"/>
            </w:pPr>
            <w:r>
              <w:t>Online Newspapers</w:t>
            </w:r>
          </w:p>
          <w:p w:rsidR="00EC31C3" w:rsidRDefault="00744851" w:rsidP="00821936">
            <w:pPr>
              <w:tabs>
                <w:tab w:val="right" w:pos="3960"/>
              </w:tabs>
              <w:spacing w:after="0" w:line="240" w:lineRule="auto"/>
            </w:pPr>
            <w:hyperlink r:id="rId11" w:history="1">
              <w:r w:rsidR="00EC31C3" w:rsidRPr="00073FAE">
                <w:rPr>
                  <w:rStyle w:val="Hyperlink"/>
                </w:rPr>
                <w:t>http://www.onlinenewspapers.com/</w:t>
              </w:r>
            </w:hyperlink>
          </w:p>
          <w:p w:rsidR="00EC31C3" w:rsidRDefault="00EC31C3" w:rsidP="00821936">
            <w:pPr>
              <w:tabs>
                <w:tab w:val="right" w:pos="3960"/>
              </w:tabs>
              <w:spacing w:after="0" w:line="240" w:lineRule="auto"/>
            </w:pPr>
          </w:p>
          <w:p w:rsidR="00EF3973" w:rsidRDefault="00EF3973" w:rsidP="00821936">
            <w:pPr>
              <w:tabs>
                <w:tab w:val="right" w:pos="3960"/>
              </w:tabs>
              <w:spacing w:after="0" w:line="240" w:lineRule="auto"/>
            </w:pPr>
            <w:r>
              <w:t>Human Rights Watch</w:t>
            </w:r>
          </w:p>
          <w:p w:rsidR="00EF3973" w:rsidRDefault="00744851" w:rsidP="00821936">
            <w:pPr>
              <w:tabs>
                <w:tab w:val="right" w:pos="3960"/>
              </w:tabs>
              <w:spacing w:after="0" w:line="240" w:lineRule="auto"/>
            </w:pPr>
            <w:hyperlink r:id="rId12" w:history="1">
              <w:r w:rsidR="00EF3973" w:rsidRPr="0042182B">
                <w:rPr>
                  <w:rStyle w:val="Hyperlink"/>
                </w:rPr>
                <w:t>http://www.hrw.org/home</w:t>
              </w:r>
            </w:hyperlink>
          </w:p>
          <w:p w:rsidR="00EF3973" w:rsidRDefault="00EF3973" w:rsidP="00B23575">
            <w:pPr>
              <w:tabs>
                <w:tab w:val="right" w:pos="3960"/>
              </w:tabs>
              <w:spacing w:after="0" w:line="240" w:lineRule="auto"/>
            </w:pPr>
          </w:p>
          <w:p w:rsidR="00EF3973" w:rsidRPr="004A6CAD" w:rsidRDefault="00EF3973" w:rsidP="00B23575">
            <w:pPr>
              <w:tabs>
                <w:tab w:val="right" w:pos="3960"/>
              </w:tabs>
              <w:spacing w:after="0" w:line="240" w:lineRule="auto"/>
              <w:rPr>
                <w:i/>
              </w:rPr>
            </w:pPr>
            <w:r>
              <w:t xml:space="preserve">Mansilla, V. B. &amp; Jackson, A. (2011),  Educating for Global Competence: Preparing Our Youth to Engage the World, </w:t>
            </w:r>
            <w:smartTag w:uri="urn:schemas-microsoft-com:office:smarttags" w:element="country-region">
              <w:r>
                <w:rPr>
                  <w:i/>
                </w:rPr>
                <w:t>Asia</w:t>
              </w:r>
            </w:smartTag>
            <w:r>
              <w:rPr>
                <w:i/>
              </w:rPr>
              <w:t xml:space="preserve"> Society Partnership for Global Learning </w:t>
            </w:r>
          </w:p>
          <w:p w:rsidR="00EF3973" w:rsidRDefault="00EF3973" w:rsidP="00B23575">
            <w:pPr>
              <w:tabs>
                <w:tab w:val="right" w:pos="3960"/>
              </w:tabs>
              <w:spacing w:after="0" w:line="240" w:lineRule="auto"/>
            </w:pPr>
            <w:r>
              <w:lastRenderedPageBreak/>
              <w:t>United Nations Human Rights Education</w:t>
            </w:r>
          </w:p>
          <w:p w:rsidR="00EF3973" w:rsidRDefault="00744851" w:rsidP="00B23575">
            <w:pPr>
              <w:tabs>
                <w:tab w:val="right" w:pos="3960"/>
              </w:tabs>
              <w:spacing w:after="0" w:line="240" w:lineRule="auto"/>
            </w:pPr>
            <w:hyperlink r:id="rId13" w:history="1">
              <w:r w:rsidR="00EF3973" w:rsidRPr="0042182B">
                <w:rPr>
                  <w:rStyle w:val="Hyperlink"/>
                </w:rPr>
                <w:t>http://www.ohchr.org/EN/Issues/Education/Training/Pages/HREducationTrainingIndex.aspx</w:t>
              </w:r>
            </w:hyperlink>
          </w:p>
          <w:p w:rsidR="00EF3973" w:rsidRDefault="00EF3973" w:rsidP="00B23575">
            <w:pPr>
              <w:tabs>
                <w:tab w:val="right" w:pos="3960"/>
              </w:tabs>
              <w:spacing w:after="0" w:line="240" w:lineRule="auto"/>
            </w:pPr>
          </w:p>
          <w:p w:rsidR="00EF3973" w:rsidRDefault="00EF3973" w:rsidP="00B23575">
            <w:pPr>
              <w:tabs>
                <w:tab w:val="right" w:pos="3960"/>
              </w:tabs>
              <w:spacing w:after="0" w:line="240" w:lineRule="auto"/>
            </w:pPr>
            <w:r>
              <w:t>Migration Policy Institute</w:t>
            </w:r>
          </w:p>
          <w:p w:rsidR="00EC31C3" w:rsidRPr="00EC31C3" w:rsidRDefault="00744851" w:rsidP="00B23575">
            <w:pPr>
              <w:tabs>
                <w:tab w:val="right" w:pos="3960"/>
              </w:tabs>
              <w:spacing w:after="0" w:line="240" w:lineRule="auto"/>
              <w:rPr>
                <w:color w:val="0000FF"/>
                <w:u w:val="single"/>
              </w:rPr>
            </w:pPr>
            <w:hyperlink r:id="rId14" w:history="1">
              <w:r w:rsidR="00EF3973" w:rsidRPr="0042182B">
                <w:rPr>
                  <w:rStyle w:val="Hyperlink"/>
                </w:rPr>
                <w:t>http://www.migrationpolicy.org/article/south-american-immigrants-united-states</w:t>
              </w:r>
            </w:hyperlink>
          </w:p>
          <w:p w:rsidR="00EF3973" w:rsidRDefault="00EC31C3" w:rsidP="00B23575">
            <w:pPr>
              <w:tabs>
                <w:tab w:val="right" w:pos="3960"/>
              </w:tabs>
              <w:spacing w:after="0" w:line="240" w:lineRule="auto"/>
            </w:pPr>
            <w:r>
              <w:t>Newspapers: US and World-Wide</w:t>
            </w:r>
          </w:p>
          <w:p w:rsidR="00EC31C3" w:rsidRDefault="00EC31C3" w:rsidP="00B23575">
            <w:pPr>
              <w:tabs>
                <w:tab w:val="right" w:pos="3960"/>
              </w:tabs>
              <w:spacing w:after="0" w:line="240" w:lineRule="auto"/>
            </w:pPr>
            <w:r w:rsidRPr="00EC31C3">
              <w:t>http://www.refdesk.com/paper.html</w:t>
            </w:r>
          </w:p>
          <w:p w:rsidR="00EC31C3" w:rsidRDefault="00EC31C3" w:rsidP="00821936">
            <w:pPr>
              <w:tabs>
                <w:tab w:val="right" w:pos="3960"/>
              </w:tabs>
              <w:spacing w:after="0" w:line="240" w:lineRule="auto"/>
            </w:pPr>
          </w:p>
          <w:p w:rsidR="00EF3973" w:rsidRDefault="00EF3973" w:rsidP="00821936">
            <w:pPr>
              <w:tabs>
                <w:tab w:val="right" w:pos="3960"/>
              </w:tabs>
              <w:spacing w:after="0" w:line="240" w:lineRule="auto"/>
            </w:pPr>
            <w:r>
              <w:t>Project Disappeared</w:t>
            </w:r>
          </w:p>
          <w:p w:rsidR="00EF3973" w:rsidRDefault="00744851" w:rsidP="00821936">
            <w:pPr>
              <w:tabs>
                <w:tab w:val="right" w:pos="3960"/>
              </w:tabs>
              <w:spacing w:after="0" w:line="240" w:lineRule="auto"/>
            </w:pPr>
            <w:hyperlink r:id="rId15" w:history="1">
              <w:r w:rsidR="00EF3973" w:rsidRPr="0042182B">
                <w:rPr>
                  <w:rStyle w:val="Hyperlink"/>
                </w:rPr>
                <w:t>http://www.desaparecidos.org/eng.html</w:t>
              </w:r>
            </w:hyperlink>
          </w:p>
          <w:p w:rsidR="00EF3973" w:rsidRDefault="00EF3973" w:rsidP="00821936">
            <w:pPr>
              <w:tabs>
                <w:tab w:val="right" w:pos="3960"/>
              </w:tabs>
              <w:spacing w:after="0" w:line="240" w:lineRule="auto"/>
            </w:pPr>
          </w:p>
          <w:p w:rsidR="00EF3973" w:rsidRDefault="00EF3973" w:rsidP="00821936">
            <w:pPr>
              <w:tabs>
                <w:tab w:val="right" w:pos="3960"/>
              </w:tabs>
              <w:spacing w:after="0" w:line="240" w:lineRule="auto"/>
            </w:pPr>
            <w:r>
              <w:t xml:space="preserve">Unesco Publication:  </w:t>
            </w:r>
            <w:hyperlink r:id="rId16" w:tgtFrame="_blank" w:history="1">
              <w:r w:rsidRPr="00593FB9">
                <w:rPr>
                  <w:rStyle w:val="Hyperlink"/>
                  <w:color w:val="auto"/>
                  <w:u w:val="none"/>
                </w:rPr>
                <w:t>A Human Rights-Based Approach to Education for All: a framework for the realization of children's right to education and rights within education</w:t>
              </w:r>
            </w:hyperlink>
            <w:r>
              <w:t xml:space="preserve">, </w:t>
            </w:r>
            <w:r>
              <w:rPr>
                <w:i/>
              </w:rPr>
              <w:t xml:space="preserve">United Nations Children’s Fund, </w:t>
            </w:r>
            <w:r>
              <w:t>2007.</w:t>
            </w:r>
          </w:p>
          <w:p w:rsidR="00EF3973" w:rsidRDefault="00EF3973" w:rsidP="00B23575">
            <w:pPr>
              <w:tabs>
                <w:tab w:val="right" w:pos="3960"/>
              </w:tabs>
              <w:spacing w:after="0" w:line="240" w:lineRule="auto"/>
            </w:pPr>
          </w:p>
          <w:p w:rsidR="00EF3973" w:rsidRDefault="00EF3973" w:rsidP="00B23575">
            <w:pPr>
              <w:tabs>
                <w:tab w:val="right" w:pos="3960"/>
              </w:tabs>
              <w:spacing w:after="0" w:line="240" w:lineRule="auto"/>
            </w:pPr>
            <w:r>
              <w:t>Youth for Human Rights</w:t>
            </w:r>
          </w:p>
          <w:p w:rsidR="00EF3973" w:rsidRDefault="00744851" w:rsidP="00B23575">
            <w:pPr>
              <w:tabs>
                <w:tab w:val="right" w:pos="3960"/>
              </w:tabs>
              <w:spacing w:after="0" w:line="240" w:lineRule="auto"/>
            </w:pPr>
            <w:hyperlink r:id="rId17" w:history="1">
              <w:r w:rsidR="00EF3973" w:rsidRPr="005176B1">
                <w:rPr>
                  <w:rStyle w:val="Hyperlink"/>
                </w:rPr>
                <w:t>www.youthforhumanrights.org</w:t>
              </w:r>
            </w:hyperlink>
          </w:p>
          <w:p w:rsidR="00EF3973" w:rsidRDefault="00EF3973" w:rsidP="00B23575">
            <w:pPr>
              <w:tabs>
                <w:tab w:val="right" w:pos="3960"/>
              </w:tabs>
              <w:spacing w:after="0" w:line="240" w:lineRule="auto"/>
            </w:pPr>
          </w:p>
          <w:p w:rsidR="00EF3973" w:rsidRDefault="00062C8D" w:rsidP="00B23575">
            <w:pPr>
              <w:tabs>
                <w:tab w:val="right" w:pos="3960"/>
              </w:tabs>
              <w:spacing w:after="0" w:line="240" w:lineRule="auto"/>
              <w:rPr>
                <w:u w:val="single"/>
              </w:rPr>
            </w:pPr>
            <w:r>
              <w:rPr>
                <w:u w:val="single"/>
              </w:rPr>
              <w:t>Materials:</w:t>
            </w:r>
          </w:p>
          <w:p w:rsidR="00062C8D" w:rsidRDefault="00062C8D" w:rsidP="00B23575">
            <w:pPr>
              <w:tabs>
                <w:tab w:val="right" w:pos="3960"/>
              </w:tabs>
              <w:spacing w:after="0" w:line="240" w:lineRule="auto"/>
            </w:pPr>
            <w:r>
              <w:t>Class set of student journals.</w:t>
            </w:r>
          </w:p>
          <w:p w:rsidR="00062C8D" w:rsidRDefault="00062C8D" w:rsidP="00B23575">
            <w:pPr>
              <w:tabs>
                <w:tab w:val="right" w:pos="3960"/>
              </w:tabs>
              <w:spacing w:after="0" w:line="240" w:lineRule="auto"/>
            </w:pPr>
            <w:r>
              <w:t>Overhead projector and Smartboard</w:t>
            </w:r>
          </w:p>
          <w:p w:rsidR="00062C8D" w:rsidRDefault="00062C8D" w:rsidP="00B23575">
            <w:pPr>
              <w:tabs>
                <w:tab w:val="right" w:pos="3960"/>
              </w:tabs>
              <w:spacing w:after="0" w:line="240" w:lineRule="auto"/>
            </w:pPr>
            <w:r>
              <w:t>Poster Paper</w:t>
            </w:r>
          </w:p>
          <w:p w:rsidR="00062C8D" w:rsidRDefault="00062C8D" w:rsidP="00B23575">
            <w:pPr>
              <w:tabs>
                <w:tab w:val="right" w:pos="3960"/>
              </w:tabs>
              <w:spacing w:after="0" w:line="240" w:lineRule="auto"/>
            </w:pPr>
            <w:r>
              <w:t>Markers</w:t>
            </w:r>
          </w:p>
          <w:p w:rsidR="00062C8D" w:rsidRDefault="00062C8D" w:rsidP="00B23575">
            <w:pPr>
              <w:tabs>
                <w:tab w:val="right" w:pos="3960"/>
              </w:tabs>
              <w:spacing w:after="0" w:line="240" w:lineRule="auto"/>
            </w:pPr>
            <w:r>
              <w:t>Computer Access</w:t>
            </w:r>
          </w:p>
          <w:p w:rsidR="00FC4B85" w:rsidRDefault="00FC4B85" w:rsidP="00B23575">
            <w:pPr>
              <w:tabs>
                <w:tab w:val="right" w:pos="3960"/>
              </w:tabs>
              <w:spacing w:after="0" w:line="240" w:lineRule="auto"/>
            </w:pPr>
            <w:r>
              <w:t>Copy of Universal Declaration of Rights</w:t>
            </w:r>
          </w:p>
          <w:p w:rsidR="00FC4B85" w:rsidRPr="00062C8D" w:rsidRDefault="00FC4B85" w:rsidP="00B23575">
            <w:pPr>
              <w:tabs>
                <w:tab w:val="right" w:pos="3960"/>
              </w:tabs>
              <w:spacing w:after="0" w:line="240" w:lineRule="auto"/>
            </w:pPr>
            <w:r>
              <w:t>Short Reading; The Nuremberg Trials and the Tokyo War Crimes Tribunal</w:t>
            </w:r>
          </w:p>
          <w:p w:rsidR="00EF3973" w:rsidRPr="00496638" w:rsidRDefault="00EF3973" w:rsidP="00B23575">
            <w:pPr>
              <w:tabs>
                <w:tab w:val="right" w:pos="3960"/>
              </w:tabs>
              <w:spacing w:after="0" w:line="240" w:lineRule="auto"/>
            </w:pPr>
          </w:p>
          <w:p w:rsidR="00EF3973" w:rsidRPr="00B23575" w:rsidRDefault="00EF3973" w:rsidP="00B23575">
            <w:pPr>
              <w:tabs>
                <w:tab w:val="right" w:pos="3960"/>
              </w:tabs>
              <w:spacing w:after="0" w:line="240" w:lineRule="auto"/>
            </w:pPr>
          </w:p>
        </w:tc>
        <w:tc>
          <w:tcPr>
            <w:tcW w:w="8784" w:type="dxa"/>
            <w:gridSpan w:val="2"/>
            <w:shd w:val="clear" w:color="auto" w:fill="D9D9D9"/>
          </w:tcPr>
          <w:p w:rsidR="00EF3973" w:rsidRPr="00B23575" w:rsidRDefault="00EF3973" w:rsidP="00B23575">
            <w:pPr>
              <w:spacing w:after="0" w:line="240" w:lineRule="auto"/>
              <w:jc w:val="center"/>
              <w:rPr>
                <w:b/>
                <w:i/>
              </w:rPr>
            </w:pPr>
            <w:r w:rsidRPr="00B23575">
              <w:rPr>
                <w:b/>
                <w:i/>
              </w:rPr>
              <w:lastRenderedPageBreak/>
              <w:t xml:space="preserve">Transfer </w:t>
            </w:r>
          </w:p>
        </w:tc>
      </w:tr>
      <w:tr w:rsidR="00EF3973" w:rsidRPr="00B23575" w:rsidTr="00B23575">
        <w:tc>
          <w:tcPr>
            <w:tcW w:w="4392" w:type="dxa"/>
            <w:vMerge/>
          </w:tcPr>
          <w:p w:rsidR="00EF3973" w:rsidRPr="00B23575" w:rsidRDefault="00EF3973" w:rsidP="00B23575">
            <w:pPr>
              <w:spacing w:after="0" w:line="240" w:lineRule="auto"/>
            </w:pPr>
          </w:p>
        </w:tc>
        <w:tc>
          <w:tcPr>
            <w:tcW w:w="8784" w:type="dxa"/>
            <w:gridSpan w:val="2"/>
          </w:tcPr>
          <w:p w:rsidR="00EF3973" w:rsidRDefault="00EF3973" w:rsidP="00B23575">
            <w:pPr>
              <w:tabs>
                <w:tab w:val="right" w:pos="8388"/>
              </w:tabs>
              <w:spacing w:after="0" w:line="240" w:lineRule="auto"/>
              <w:rPr>
                <w:i/>
              </w:rPr>
            </w:pPr>
            <w:r w:rsidRPr="00B23575">
              <w:rPr>
                <w:i/>
              </w:rPr>
              <w:t xml:space="preserve">Students will be able to independently use their </w:t>
            </w:r>
            <w:r>
              <w:rPr>
                <w:i/>
              </w:rPr>
              <w:t xml:space="preserve">learning to </w:t>
            </w:r>
          </w:p>
          <w:p w:rsidR="00EF3973" w:rsidRDefault="00EF3973" w:rsidP="006F3055">
            <w:pPr>
              <w:numPr>
                <w:ilvl w:val="0"/>
                <w:numId w:val="9"/>
              </w:numPr>
              <w:tabs>
                <w:tab w:val="right" w:pos="8388"/>
              </w:tabs>
              <w:spacing w:after="0" w:line="240" w:lineRule="auto"/>
            </w:pPr>
            <w:r>
              <w:t xml:space="preserve">Create meaningful connections between human rights issues in </w:t>
            </w:r>
            <w:smartTag w:uri="urn:schemas-microsoft-com:office:smarttags" w:element="country-region">
              <w:r>
                <w:t>America</w:t>
              </w:r>
            </w:smartTag>
            <w:r>
              <w:t xml:space="preserve"> and human rights issues abroad.</w:t>
            </w:r>
          </w:p>
          <w:p w:rsidR="00EF3973" w:rsidRDefault="00EF3973" w:rsidP="006F3055">
            <w:pPr>
              <w:numPr>
                <w:ilvl w:val="0"/>
                <w:numId w:val="9"/>
              </w:numPr>
              <w:tabs>
                <w:tab w:val="right" w:pos="8388"/>
              </w:tabs>
              <w:spacing w:after="0" w:line="240" w:lineRule="auto"/>
            </w:pPr>
            <w:r>
              <w:t>Investigate global issues using a variety of research methods and technology.</w:t>
            </w:r>
          </w:p>
          <w:p w:rsidR="00EF3973" w:rsidRPr="00B23575" w:rsidRDefault="00EF3973" w:rsidP="006F3055">
            <w:pPr>
              <w:numPr>
                <w:ilvl w:val="0"/>
                <w:numId w:val="9"/>
              </w:numPr>
              <w:tabs>
                <w:tab w:val="right" w:pos="8388"/>
              </w:tabs>
              <w:spacing w:after="0" w:line="240" w:lineRule="auto"/>
            </w:pPr>
            <w:r>
              <w:t>Develop and communicate strategies and solutions to alleviate some of the global issues investigated</w:t>
            </w:r>
            <w:r w:rsidRPr="00B23575">
              <w:rPr>
                <w:i/>
              </w:rPr>
              <w:tab/>
            </w:r>
          </w:p>
          <w:p w:rsidR="00EF3973" w:rsidRPr="00B23575" w:rsidRDefault="00EF3973" w:rsidP="00B23575">
            <w:pPr>
              <w:tabs>
                <w:tab w:val="right" w:pos="8388"/>
              </w:tabs>
              <w:spacing w:after="0" w:line="240" w:lineRule="auto"/>
            </w:pPr>
          </w:p>
          <w:p w:rsidR="00EF3973" w:rsidRPr="00B23575" w:rsidRDefault="00EF3973" w:rsidP="00B23575">
            <w:pPr>
              <w:tabs>
                <w:tab w:val="right" w:pos="8388"/>
              </w:tabs>
              <w:spacing w:after="0" w:line="240" w:lineRule="auto"/>
            </w:pPr>
          </w:p>
          <w:p w:rsidR="00EF3973" w:rsidRPr="00B23575" w:rsidRDefault="00EF3973" w:rsidP="00B23575">
            <w:pPr>
              <w:tabs>
                <w:tab w:val="right" w:pos="8388"/>
              </w:tabs>
              <w:spacing w:after="0" w:line="240" w:lineRule="auto"/>
            </w:pPr>
          </w:p>
        </w:tc>
      </w:tr>
      <w:tr w:rsidR="00EF3973" w:rsidRPr="00B23575" w:rsidTr="00B23575">
        <w:tc>
          <w:tcPr>
            <w:tcW w:w="4392" w:type="dxa"/>
            <w:vMerge/>
          </w:tcPr>
          <w:p w:rsidR="00EF3973" w:rsidRPr="00B23575" w:rsidRDefault="00EF3973" w:rsidP="00B23575">
            <w:pPr>
              <w:spacing w:after="0" w:line="240" w:lineRule="auto"/>
            </w:pPr>
          </w:p>
        </w:tc>
        <w:tc>
          <w:tcPr>
            <w:tcW w:w="8784" w:type="dxa"/>
            <w:gridSpan w:val="2"/>
            <w:shd w:val="clear" w:color="auto" w:fill="D9D9D9"/>
          </w:tcPr>
          <w:p w:rsidR="00EF3973" w:rsidRPr="00B23575" w:rsidRDefault="00EF3973" w:rsidP="00B23575">
            <w:pPr>
              <w:spacing w:after="0" w:line="240" w:lineRule="auto"/>
              <w:jc w:val="center"/>
              <w:rPr>
                <w:b/>
                <w:i/>
              </w:rPr>
            </w:pPr>
            <w:r w:rsidRPr="00B23575">
              <w:rPr>
                <w:b/>
                <w:i/>
              </w:rPr>
              <w:t>Meaning</w:t>
            </w:r>
          </w:p>
        </w:tc>
      </w:tr>
      <w:tr w:rsidR="00EF3973" w:rsidRPr="00B23575" w:rsidTr="00B23575">
        <w:tc>
          <w:tcPr>
            <w:tcW w:w="4392" w:type="dxa"/>
            <w:vMerge/>
          </w:tcPr>
          <w:p w:rsidR="00EF3973" w:rsidRPr="00B23575" w:rsidRDefault="00EF3973" w:rsidP="00B23575">
            <w:pPr>
              <w:spacing w:after="0" w:line="240" w:lineRule="auto"/>
            </w:pPr>
          </w:p>
        </w:tc>
        <w:tc>
          <w:tcPr>
            <w:tcW w:w="4392" w:type="dxa"/>
          </w:tcPr>
          <w:p w:rsidR="00EF3973" w:rsidRPr="00B23575" w:rsidRDefault="00EF3973" w:rsidP="00B23575">
            <w:pPr>
              <w:tabs>
                <w:tab w:val="right" w:pos="4075"/>
              </w:tabs>
              <w:spacing w:after="0" w:line="240" w:lineRule="auto"/>
            </w:pPr>
            <w:r w:rsidRPr="00B23575">
              <w:t>UNDERSTANDINGS</w:t>
            </w:r>
            <w:r w:rsidRPr="00B23575">
              <w:tab/>
            </w:r>
          </w:p>
          <w:p w:rsidR="00EF3973" w:rsidRDefault="00EF3973" w:rsidP="00B23575">
            <w:pPr>
              <w:spacing w:after="0" w:line="240" w:lineRule="auto"/>
              <w:rPr>
                <w:i/>
              </w:rPr>
            </w:pPr>
            <w:r w:rsidRPr="00B23575">
              <w:rPr>
                <w:i/>
              </w:rPr>
              <w:t>Students will understand tha</w:t>
            </w:r>
            <w:r>
              <w:rPr>
                <w:i/>
              </w:rPr>
              <w:t>t</w:t>
            </w:r>
          </w:p>
          <w:p w:rsidR="00EF3973" w:rsidRDefault="00EF3973" w:rsidP="00B23575">
            <w:pPr>
              <w:spacing w:after="0" w:line="240" w:lineRule="auto"/>
            </w:pPr>
            <w:r>
              <w:t>U1: Human Rights issues are a serious problem facing the world today, and must be dealt with cooperatively among different nations.</w:t>
            </w:r>
          </w:p>
          <w:p w:rsidR="00EF3973" w:rsidRDefault="00EF3973" w:rsidP="00B23575">
            <w:pPr>
              <w:spacing w:after="0" w:line="240" w:lineRule="auto"/>
            </w:pPr>
          </w:p>
          <w:p w:rsidR="00EF3973" w:rsidRDefault="00EF3973" w:rsidP="00B23575">
            <w:pPr>
              <w:spacing w:after="0" w:line="240" w:lineRule="auto"/>
            </w:pPr>
            <w:r>
              <w:t xml:space="preserve">U2:  There are numerous international organizations that play a </w:t>
            </w:r>
            <w:r>
              <w:lastRenderedPageBreak/>
              <w:t>vital role in human rights activism and education around the world.</w:t>
            </w:r>
          </w:p>
          <w:p w:rsidR="00EF3973" w:rsidRDefault="00EF3973" w:rsidP="00B23575">
            <w:pPr>
              <w:spacing w:after="0" w:line="240" w:lineRule="auto"/>
            </w:pPr>
          </w:p>
          <w:p w:rsidR="00EF3973" w:rsidRPr="0064186F" w:rsidRDefault="00EF3973" w:rsidP="00B23575">
            <w:pPr>
              <w:spacing w:after="0" w:line="240" w:lineRule="auto"/>
            </w:pPr>
            <w:r>
              <w:t>U3: They are global citizens, and thus can make choices and take actions that could perhaps alleviate some of the  human rights violations that exist today.</w:t>
            </w:r>
          </w:p>
          <w:p w:rsidR="00EF3973" w:rsidRPr="00B23575" w:rsidRDefault="00EF3973" w:rsidP="00B23575">
            <w:pPr>
              <w:pStyle w:val="ListParagraph"/>
              <w:spacing w:after="0" w:line="240" w:lineRule="auto"/>
            </w:pPr>
            <w:r w:rsidRPr="00B23575">
              <w:t xml:space="preserve"> </w:t>
            </w:r>
          </w:p>
        </w:tc>
        <w:tc>
          <w:tcPr>
            <w:tcW w:w="4392" w:type="dxa"/>
          </w:tcPr>
          <w:p w:rsidR="00EF3973" w:rsidRDefault="00EF3973" w:rsidP="00B23575">
            <w:pPr>
              <w:tabs>
                <w:tab w:val="right" w:pos="4016"/>
              </w:tabs>
              <w:spacing w:after="0" w:line="240" w:lineRule="auto"/>
            </w:pPr>
            <w:r w:rsidRPr="00B23575">
              <w:lastRenderedPageBreak/>
              <w:t>ESSENTIAL QUESTIONS</w:t>
            </w:r>
            <w:r>
              <w:t>:</w:t>
            </w:r>
          </w:p>
          <w:p w:rsidR="00EF3973" w:rsidRDefault="00EF3973" w:rsidP="0064186F">
            <w:pPr>
              <w:numPr>
                <w:ilvl w:val="0"/>
                <w:numId w:val="8"/>
              </w:numPr>
              <w:tabs>
                <w:tab w:val="right" w:pos="4016"/>
              </w:tabs>
              <w:spacing w:after="0" w:line="240" w:lineRule="auto"/>
            </w:pPr>
            <w:r>
              <w:t>How are human rights issues treated on a global level?</w:t>
            </w:r>
          </w:p>
          <w:p w:rsidR="00EF3973" w:rsidRDefault="00EF3973" w:rsidP="0064186F">
            <w:pPr>
              <w:tabs>
                <w:tab w:val="right" w:pos="4016"/>
              </w:tabs>
              <w:spacing w:after="0" w:line="240" w:lineRule="auto"/>
              <w:ind w:left="360"/>
            </w:pPr>
          </w:p>
          <w:p w:rsidR="00EF3973" w:rsidRDefault="00EF3973" w:rsidP="0064186F">
            <w:pPr>
              <w:numPr>
                <w:ilvl w:val="0"/>
                <w:numId w:val="8"/>
              </w:numPr>
              <w:tabs>
                <w:tab w:val="right" w:pos="4016"/>
              </w:tabs>
              <w:spacing w:after="0" w:line="240" w:lineRule="auto"/>
            </w:pPr>
            <w:r>
              <w:t xml:space="preserve">What role should the </w:t>
            </w:r>
            <w:smartTag w:uri="urn:schemas-microsoft-com:office:smarttags" w:element="country-region">
              <w:r>
                <w:t>United States</w:t>
              </w:r>
            </w:smartTag>
            <w:r>
              <w:t xml:space="preserve"> play in issues of civil liberties and democratic movements around the world?</w:t>
            </w:r>
          </w:p>
          <w:p w:rsidR="00EF3973" w:rsidRDefault="00EF3973" w:rsidP="0064186F">
            <w:pPr>
              <w:tabs>
                <w:tab w:val="right" w:pos="4016"/>
              </w:tabs>
              <w:spacing w:after="0" w:line="240" w:lineRule="auto"/>
              <w:ind w:left="360"/>
            </w:pPr>
          </w:p>
          <w:p w:rsidR="00EF3973" w:rsidRDefault="00EF3973" w:rsidP="0064186F">
            <w:pPr>
              <w:numPr>
                <w:ilvl w:val="0"/>
                <w:numId w:val="8"/>
              </w:numPr>
              <w:tabs>
                <w:tab w:val="right" w:pos="4016"/>
              </w:tabs>
              <w:spacing w:after="0" w:line="240" w:lineRule="auto"/>
            </w:pPr>
            <w:r>
              <w:t xml:space="preserve">How can the global community account for past and current human rights abuses, and how do we communicate these issues to </w:t>
            </w:r>
            <w:r>
              <w:lastRenderedPageBreak/>
              <w:t>those that might not be aware of them.</w:t>
            </w:r>
          </w:p>
          <w:p w:rsidR="00EF3973" w:rsidRDefault="00EF3973" w:rsidP="0064186F">
            <w:pPr>
              <w:tabs>
                <w:tab w:val="right" w:pos="4016"/>
              </w:tabs>
              <w:spacing w:after="0" w:line="240" w:lineRule="auto"/>
              <w:ind w:left="360"/>
            </w:pPr>
          </w:p>
          <w:p w:rsidR="00EF3973" w:rsidRDefault="00EF3973" w:rsidP="0064186F">
            <w:pPr>
              <w:numPr>
                <w:ilvl w:val="0"/>
                <w:numId w:val="8"/>
              </w:numPr>
              <w:tabs>
                <w:tab w:val="right" w:pos="4016"/>
              </w:tabs>
              <w:spacing w:after="0" w:line="240" w:lineRule="auto"/>
            </w:pPr>
            <w:r>
              <w:t>How can globally conscious citizens take action to promote human rights around the world?</w:t>
            </w:r>
          </w:p>
          <w:p w:rsidR="00EF3973" w:rsidRPr="00B23575" w:rsidRDefault="00EF3973" w:rsidP="00B23575">
            <w:pPr>
              <w:tabs>
                <w:tab w:val="right" w:pos="4016"/>
              </w:tabs>
              <w:spacing w:after="0" w:line="240" w:lineRule="auto"/>
            </w:pPr>
            <w:r w:rsidRPr="00B23575">
              <w:tab/>
            </w:r>
          </w:p>
          <w:p w:rsidR="00EF3973" w:rsidRPr="00B23575" w:rsidRDefault="00EF3973" w:rsidP="00B23575">
            <w:pPr>
              <w:tabs>
                <w:tab w:val="right" w:pos="4016"/>
              </w:tabs>
              <w:spacing w:after="0" w:line="240" w:lineRule="auto"/>
            </w:pPr>
          </w:p>
          <w:p w:rsidR="00EF3973" w:rsidRPr="00B23575" w:rsidRDefault="00EF3973" w:rsidP="00B23575">
            <w:pPr>
              <w:pStyle w:val="ListParagraph"/>
              <w:tabs>
                <w:tab w:val="right" w:pos="4016"/>
              </w:tabs>
              <w:spacing w:after="0" w:line="240" w:lineRule="auto"/>
            </w:pPr>
            <w:r w:rsidRPr="00B23575">
              <w:t xml:space="preserve"> </w:t>
            </w:r>
          </w:p>
        </w:tc>
      </w:tr>
      <w:tr w:rsidR="00EF3973" w:rsidRPr="00B23575" w:rsidTr="00B23575">
        <w:tc>
          <w:tcPr>
            <w:tcW w:w="4392" w:type="dxa"/>
            <w:vMerge/>
          </w:tcPr>
          <w:p w:rsidR="00EF3973" w:rsidRPr="00B23575" w:rsidRDefault="00EF3973" w:rsidP="00B23575">
            <w:pPr>
              <w:spacing w:after="0" w:line="240" w:lineRule="auto"/>
            </w:pPr>
          </w:p>
        </w:tc>
        <w:tc>
          <w:tcPr>
            <w:tcW w:w="8784" w:type="dxa"/>
            <w:gridSpan w:val="2"/>
            <w:shd w:val="clear" w:color="auto" w:fill="D9D9D9"/>
          </w:tcPr>
          <w:p w:rsidR="00EF3973" w:rsidRPr="00B23575" w:rsidRDefault="00EF3973" w:rsidP="00B23575">
            <w:pPr>
              <w:spacing w:after="0" w:line="240" w:lineRule="auto"/>
              <w:jc w:val="center"/>
              <w:rPr>
                <w:b/>
                <w:i/>
              </w:rPr>
            </w:pPr>
            <w:r w:rsidRPr="00B23575">
              <w:rPr>
                <w:b/>
                <w:i/>
              </w:rPr>
              <w:t>Acquisition</w:t>
            </w:r>
          </w:p>
        </w:tc>
      </w:tr>
      <w:tr w:rsidR="00EF3973" w:rsidRPr="00B23575" w:rsidTr="00B23575">
        <w:tc>
          <w:tcPr>
            <w:tcW w:w="4392" w:type="dxa"/>
            <w:vMerge/>
          </w:tcPr>
          <w:p w:rsidR="00EF3973" w:rsidRPr="00B23575" w:rsidRDefault="00EF3973" w:rsidP="00B23575">
            <w:pPr>
              <w:spacing w:after="0" w:line="240" w:lineRule="auto"/>
            </w:pPr>
          </w:p>
        </w:tc>
        <w:tc>
          <w:tcPr>
            <w:tcW w:w="4392" w:type="dxa"/>
          </w:tcPr>
          <w:p w:rsidR="00EF3973" w:rsidRDefault="00EF3973" w:rsidP="00B23575">
            <w:pPr>
              <w:tabs>
                <w:tab w:val="right" w:pos="4075"/>
              </w:tabs>
              <w:spacing w:after="0" w:line="240" w:lineRule="auto"/>
              <w:rPr>
                <w:i/>
              </w:rPr>
            </w:pPr>
            <w:r>
              <w:rPr>
                <w:i/>
              </w:rPr>
              <w:t>Students will know :</w:t>
            </w:r>
          </w:p>
          <w:p w:rsidR="00EF3973" w:rsidRDefault="00EF3973" w:rsidP="00B23575">
            <w:pPr>
              <w:tabs>
                <w:tab w:val="right" w:pos="4075"/>
              </w:tabs>
              <w:spacing w:after="0" w:line="240" w:lineRule="auto"/>
              <w:rPr>
                <w:i/>
              </w:rPr>
            </w:pPr>
          </w:p>
          <w:p w:rsidR="00EF3973" w:rsidRDefault="00EF3973" w:rsidP="00B23575">
            <w:pPr>
              <w:tabs>
                <w:tab w:val="right" w:pos="4075"/>
              </w:tabs>
              <w:spacing w:after="0" w:line="240" w:lineRule="auto"/>
              <w:rPr>
                <w:i/>
              </w:rPr>
            </w:pPr>
            <w:r>
              <w:rPr>
                <w:i/>
              </w:rPr>
              <w:t xml:space="preserve">K1: That there are multiple restrictions on freedom of expression occurring daily in places such as </w:t>
            </w:r>
            <w:smartTag w:uri="urn:schemas-microsoft-com:office:smarttags" w:element="country-region">
              <w:r>
                <w:rPr>
                  <w:i/>
                </w:rPr>
                <w:t>China</w:t>
              </w:r>
            </w:smartTag>
            <w:r>
              <w:rPr>
                <w:i/>
              </w:rPr>
              <w:t xml:space="preserve"> (Mainland, Hong Kong, and </w:t>
            </w:r>
            <w:smartTag w:uri="urn:schemas-microsoft-com:office:smarttags" w:element="country-region">
              <w:r>
                <w:rPr>
                  <w:i/>
                </w:rPr>
                <w:t>Tibet</w:t>
              </w:r>
            </w:smartTag>
            <w:r>
              <w:rPr>
                <w:i/>
              </w:rPr>
              <w:t xml:space="preserve">), </w:t>
            </w:r>
            <w:smartTag w:uri="urn:schemas-microsoft-com:office:smarttags" w:element="country-region">
              <w:r>
                <w:rPr>
                  <w:i/>
                </w:rPr>
                <w:t>Kazakhstan</w:t>
              </w:r>
            </w:smartTag>
            <w:r>
              <w:rPr>
                <w:i/>
              </w:rPr>
              <w:t xml:space="preserve">, and </w:t>
            </w:r>
            <w:smartTag w:uri="urn:schemas-microsoft-com:office:smarttags" w:element="country-region">
              <w:r>
                <w:rPr>
                  <w:i/>
                </w:rPr>
                <w:t>Uzbekistan</w:t>
              </w:r>
            </w:smartTag>
            <w:r>
              <w:rPr>
                <w:i/>
              </w:rPr>
              <w:t xml:space="preserve">. Freedom of expression is also limited in the </w:t>
            </w:r>
            <w:smartTag w:uri="urn:schemas-microsoft-com:office:smarttags" w:element="country-region">
              <w:r>
                <w:rPr>
                  <w:i/>
                </w:rPr>
                <w:t>United States</w:t>
              </w:r>
            </w:smartTag>
            <w:r>
              <w:rPr>
                <w:i/>
              </w:rPr>
              <w:t>.</w:t>
            </w:r>
          </w:p>
          <w:p w:rsidR="00EF3973" w:rsidRDefault="00EF3973" w:rsidP="00B23575">
            <w:pPr>
              <w:tabs>
                <w:tab w:val="right" w:pos="4075"/>
              </w:tabs>
              <w:spacing w:after="0" w:line="240" w:lineRule="auto"/>
              <w:rPr>
                <w:i/>
              </w:rPr>
            </w:pPr>
          </w:p>
          <w:p w:rsidR="00EF3973" w:rsidRDefault="00EF3973" w:rsidP="00B23575">
            <w:pPr>
              <w:tabs>
                <w:tab w:val="right" w:pos="4075"/>
              </w:tabs>
              <w:spacing w:after="0" w:line="240" w:lineRule="auto"/>
              <w:rPr>
                <w:i/>
              </w:rPr>
            </w:pPr>
            <w:r>
              <w:rPr>
                <w:i/>
              </w:rPr>
              <w:t>K2: That there has been thousands of people around the world who have disappeared as a result of state terrorism, particularly in Latin America and Central Asia, and the U.S. has presumably played a role in this during the 1960s and 1970s.</w:t>
            </w:r>
          </w:p>
          <w:p w:rsidR="00EF3973" w:rsidRDefault="00EF3973" w:rsidP="00B23575">
            <w:pPr>
              <w:tabs>
                <w:tab w:val="right" w:pos="4075"/>
              </w:tabs>
              <w:spacing w:after="0" w:line="240" w:lineRule="auto"/>
              <w:rPr>
                <w:i/>
              </w:rPr>
            </w:pPr>
          </w:p>
          <w:p w:rsidR="00EF3973" w:rsidRDefault="00EF3973" w:rsidP="00B23575">
            <w:pPr>
              <w:tabs>
                <w:tab w:val="right" w:pos="4075"/>
              </w:tabs>
              <w:spacing w:after="0" w:line="240" w:lineRule="auto"/>
              <w:rPr>
                <w:i/>
              </w:rPr>
            </w:pPr>
            <w:r>
              <w:rPr>
                <w:i/>
              </w:rPr>
              <w:t xml:space="preserve">K3: The specific economic and political situations in Latin America that have spurred a large influx of immigration to the </w:t>
            </w:r>
            <w:smartTag w:uri="urn:schemas-microsoft-com:office:smarttags" w:element="country-region">
              <w:r>
                <w:rPr>
                  <w:i/>
                </w:rPr>
                <w:t>United States</w:t>
              </w:r>
            </w:smartTag>
            <w:r>
              <w:rPr>
                <w:i/>
              </w:rPr>
              <w:t>.</w:t>
            </w:r>
          </w:p>
          <w:p w:rsidR="00EF3973" w:rsidRDefault="00EF3973" w:rsidP="00B23575">
            <w:pPr>
              <w:tabs>
                <w:tab w:val="right" w:pos="4075"/>
              </w:tabs>
              <w:spacing w:after="0" w:line="240" w:lineRule="auto"/>
              <w:rPr>
                <w:i/>
              </w:rPr>
            </w:pPr>
          </w:p>
          <w:p w:rsidR="00EF3973" w:rsidRDefault="00EF3973" w:rsidP="00B23575">
            <w:pPr>
              <w:tabs>
                <w:tab w:val="right" w:pos="4075"/>
              </w:tabs>
              <w:spacing w:after="0" w:line="240" w:lineRule="auto"/>
              <w:rPr>
                <w:i/>
              </w:rPr>
            </w:pPr>
            <w:r>
              <w:rPr>
                <w:i/>
              </w:rPr>
              <w:t xml:space="preserve">K4: That violence against women is a global issue that exists in developing and developed nations, including many European nations and the </w:t>
            </w:r>
            <w:smartTag w:uri="urn:schemas-microsoft-com:office:smarttags" w:element="country-region">
              <w:r>
                <w:rPr>
                  <w:i/>
                </w:rPr>
                <w:t>United States</w:t>
              </w:r>
            </w:smartTag>
            <w:r>
              <w:rPr>
                <w:i/>
              </w:rPr>
              <w:t>.</w:t>
            </w:r>
          </w:p>
          <w:p w:rsidR="00EF3973" w:rsidRDefault="00EF3973" w:rsidP="00B23575">
            <w:pPr>
              <w:tabs>
                <w:tab w:val="right" w:pos="4075"/>
              </w:tabs>
              <w:spacing w:after="0" w:line="240" w:lineRule="auto"/>
              <w:rPr>
                <w:i/>
              </w:rPr>
            </w:pPr>
          </w:p>
          <w:p w:rsidR="00EF3973" w:rsidRPr="00B23575" w:rsidRDefault="00EF3973" w:rsidP="00B23575">
            <w:pPr>
              <w:tabs>
                <w:tab w:val="right" w:pos="4075"/>
              </w:tabs>
              <w:spacing w:after="0" w:line="240" w:lineRule="auto"/>
              <w:rPr>
                <w:i/>
              </w:rPr>
            </w:pPr>
          </w:p>
          <w:p w:rsidR="00EF3973" w:rsidRPr="00B23575" w:rsidRDefault="00EF3973" w:rsidP="00B23575">
            <w:pPr>
              <w:tabs>
                <w:tab w:val="right" w:pos="4075"/>
              </w:tabs>
              <w:spacing w:after="0" w:line="240" w:lineRule="auto"/>
            </w:pPr>
            <w:r w:rsidRPr="00B23575">
              <w:rPr>
                <w:i/>
              </w:rPr>
              <w:t xml:space="preserve"> </w:t>
            </w:r>
          </w:p>
        </w:tc>
        <w:tc>
          <w:tcPr>
            <w:tcW w:w="4392" w:type="dxa"/>
          </w:tcPr>
          <w:p w:rsidR="00EF3973" w:rsidRDefault="00EF3973" w:rsidP="00B23575">
            <w:pPr>
              <w:tabs>
                <w:tab w:val="right" w:pos="4003"/>
              </w:tabs>
              <w:spacing w:after="0" w:line="240" w:lineRule="auto"/>
              <w:rPr>
                <w:i/>
              </w:rPr>
            </w:pPr>
            <w:r w:rsidRPr="00B23575">
              <w:rPr>
                <w:i/>
              </w:rPr>
              <w:lastRenderedPageBreak/>
              <w:t>St</w:t>
            </w:r>
            <w:r>
              <w:rPr>
                <w:i/>
              </w:rPr>
              <w:t>udents will be able to:</w:t>
            </w:r>
          </w:p>
          <w:p w:rsidR="00EF3973" w:rsidRDefault="00EF3973" w:rsidP="00B23575">
            <w:pPr>
              <w:tabs>
                <w:tab w:val="right" w:pos="4003"/>
              </w:tabs>
              <w:spacing w:after="0" w:line="240" w:lineRule="auto"/>
              <w:rPr>
                <w:i/>
              </w:rPr>
            </w:pPr>
          </w:p>
          <w:p w:rsidR="00EF3973" w:rsidRDefault="00EF3973" w:rsidP="00B23575">
            <w:pPr>
              <w:tabs>
                <w:tab w:val="right" w:pos="4003"/>
              </w:tabs>
              <w:spacing w:after="0" w:line="240" w:lineRule="auto"/>
              <w:rPr>
                <w:i/>
              </w:rPr>
            </w:pPr>
            <w:r>
              <w:rPr>
                <w:i/>
              </w:rPr>
              <w:t>A1:  Identify, research, and evaluate at least human rights issue that exists in the world today, and understand its historical, social, political, and economic context.</w:t>
            </w:r>
          </w:p>
          <w:p w:rsidR="00EF3973" w:rsidRDefault="00EF3973" w:rsidP="00B23575">
            <w:pPr>
              <w:tabs>
                <w:tab w:val="right" w:pos="4003"/>
              </w:tabs>
              <w:spacing w:after="0" w:line="240" w:lineRule="auto"/>
              <w:rPr>
                <w:i/>
              </w:rPr>
            </w:pPr>
          </w:p>
          <w:p w:rsidR="00EF3973" w:rsidRDefault="00EF3973" w:rsidP="00B23575">
            <w:pPr>
              <w:tabs>
                <w:tab w:val="right" w:pos="4003"/>
              </w:tabs>
              <w:spacing w:after="0" w:line="240" w:lineRule="auto"/>
              <w:rPr>
                <w:i/>
              </w:rPr>
            </w:pPr>
            <w:r>
              <w:rPr>
                <w:i/>
              </w:rPr>
              <w:t xml:space="preserve">A2:  Analyze, integrate, and synthesize a variety of evidence to evaluate the selected human rights issue, whether or not they exist within the </w:t>
            </w:r>
            <w:smartTag w:uri="urn:schemas-microsoft-com:office:smarttags" w:element="country-region">
              <w:r>
                <w:rPr>
                  <w:i/>
                </w:rPr>
                <w:t>United States</w:t>
              </w:r>
            </w:smartTag>
            <w:r>
              <w:rPr>
                <w:i/>
              </w:rPr>
              <w:t xml:space="preserve"> and to what capacity, and what is the </w:t>
            </w:r>
            <w:smartTag w:uri="urn:schemas-microsoft-com:office:smarttags" w:element="country-region">
              <w:r>
                <w:rPr>
                  <w:i/>
                </w:rPr>
                <w:t>U.S.</w:t>
              </w:r>
            </w:smartTag>
            <w:r>
              <w:rPr>
                <w:i/>
              </w:rPr>
              <w:t xml:space="preserve"> response to it, and the international community’s response.</w:t>
            </w:r>
          </w:p>
          <w:p w:rsidR="00EF3973" w:rsidRDefault="00EF3973" w:rsidP="00B23575">
            <w:pPr>
              <w:tabs>
                <w:tab w:val="right" w:pos="4003"/>
              </w:tabs>
              <w:spacing w:after="0" w:line="240" w:lineRule="auto"/>
              <w:rPr>
                <w:i/>
              </w:rPr>
            </w:pPr>
          </w:p>
          <w:p w:rsidR="00EF3973" w:rsidRDefault="00EF3973" w:rsidP="00B23575">
            <w:pPr>
              <w:tabs>
                <w:tab w:val="right" w:pos="4003"/>
              </w:tabs>
              <w:spacing w:after="0" w:line="240" w:lineRule="auto"/>
              <w:rPr>
                <w:i/>
              </w:rPr>
            </w:pPr>
            <w:r>
              <w:rPr>
                <w:i/>
              </w:rPr>
              <w:t xml:space="preserve">A3: Select and use appropriate media to communicate the issue to a diverse audience.  </w:t>
            </w:r>
          </w:p>
          <w:p w:rsidR="00EF3973" w:rsidRDefault="00EF3973" w:rsidP="00B23575">
            <w:pPr>
              <w:tabs>
                <w:tab w:val="right" w:pos="4003"/>
              </w:tabs>
              <w:spacing w:after="0" w:line="240" w:lineRule="auto"/>
              <w:rPr>
                <w:i/>
              </w:rPr>
            </w:pPr>
          </w:p>
          <w:p w:rsidR="00EF3973" w:rsidRDefault="00EF3973" w:rsidP="00B23575">
            <w:pPr>
              <w:tabs>
                <w:tab w:val="right" w:pos="4003"/>
              </w:tabs>
              <w:spacing w:after="0" w:line="240" w:lineRule="auto"/>
              <w:rPr>
                <w:i/>
              </w:rPr>
            </w:pPr>
            <w:r>
              <w:rPr>
                <w:i/>
              </w:rPr>
              <w:t>A4: Assess options and develop an action plan that addresses the issue of human rights education, specifically pertaining to their selected topic.</w:t>
            </w:r>
          </w:p>
          <w:p w:rsidR="00EF3973" w:rsidRDefault="00EF3973" w:rsidP="00B23575">
            <w:pPr>
              <w:tabs>
                <w:tab w:val="right" w:pos="4003"/>
              </w:tabs>
              <w:spacing w:after="0" w:line="240" w:lineRule="auto"/>
              <w:rPr>
                <w:i/>
              </w:rPr>
            </w:pPr>
          </w:p>
          <w:p w:rsidR="00EF3973" w:rsidRPr="00B23575" w:rsidRDefault="00EF3973" w:rsidP="00B23575">
            <w:pPr>
              <w:tabs>
                <w:tab w:val="right" w:pos="4003"/>
              </w:tabs>
              <w:spacing w:after="0" w:line="240" w:lineRule="auto"/>
            </w:pPr>
            <w:r>
              <w:rPr>
                <w:i/>
              </w:rPr>
              <w:lastRenderedPageBreak/>
              <w:t>A5: Reflect on his/her capacity to advocate for human rights awareness locally and globally.</w:t>
            </w:r>
            <w:r w:rsidRPr="00B23575">
              <w:rPr>
                <w:i/>
              </w:rPr>
              <w:tab/>
            </w:r>
          </w:p>
          <w:p w:rsidR="00EF3973" w:rsidRDefault="00EF3973" w:rsidP="00B23575">
            <w:pPr>
              <w:tabs>
                <w:tab w:val="right" w:pos="4003"/>
              </w:tabs>
              <w:spacing w:after="0" w:line="240" w:lineRule="auto"/>
            </w:pPr>
          </w:p>
          <w:p w:rsidR="00EF3973" w:rsidRPr="00B23575" w:rsidRDefault="00EF3973" w:rsidP="00B23575">
            <w:pPr>
              <w:tabs>
                <w:tab w:val="right" w:pos="4003"/>
              </w:tabs>
              <w:spacing w:after="0" w:line="240" w:lineRule="auto"/>
            </w:pPr>
          </w:p>
          <w:p w:rsidR="00EF3973" w:rsidRPr="00B23575" w:rsidRDefault="00EF3973" w:rsidP="00B23575">
            <w:pPr>
              <w:tabs>
                <w:tab w:val="right" w:pos="4003"/>
              </w:tabs>
              <w:spacing w:after="0" w:line="240" w:lineRule="auto"/>
            </w:pPr>
          </w:p>
          <w:p w:rsidR="00EF3973" w:rsidRPr="00B23575" w:rsidRDefault="00EF3973" w:rsidP="00B23575">
            <w:pPr>
              <w:tabs>
                <w:tab w:val="right" w:pos="4003"/>
              </w:tabs>
              <w:spacing w:after="0" w:line="240" w:lineRule="auto"/>
            </w:pPr>
          </w:p>
          <w:p w:rsidR="00EF3973" w:rsidRPr="00B23575" w:rsidRDefault="00EF3973" w:rsidP="00B23575">
            <w:pPr>
              <w:tabs>
                <w:tab w:val="right" w:pos="4003"/>
              </w:tabs>
              <w:spacing w:after="0" w:line="240" w:lineRule="auto"/>
            </w:pPr>
          </w:p>
          <w:p w:rsidR="00EF3973" w:rsidRPr="00B23575" w:rsidRDefault="00EF3973" w:rsidP="00B23575">
            <w:pPr>
              <w:tabs>
                <w:tab w:val="right" w:pos="4003"/>
              </w:tabs>
              <w:spacing w:after="0" w:line="240" w:lineRule="auto"/>
            </w:pPr>
          </w:p>
          <w:p w:rsidR="00EF3973" w:rsidRPr="00B23575" w:rsidRDefault="00EF3973" w:rsidP="00B23575">
            <w:pPr>
              <w:tabs>
                <w:tab w:val="right" w:pos="4003"/>
              </w:tabs>
              <w:spacing w:after="0" w:line="240" w:lineRule="auto"/>
            </w:pPr>
          </w:p>
          <w:p w:rsidR="00EF3973" w:rsidRPr="00B23575" w:rsidRDefault="00EF3973" w:rsidP="00B23575">
            <w:pPr>
              <w:tabs>
                <w:tab w:val="right" w:pos="4003"/>
              </w:tabs>
              <w:spacing w:after="0" w:line="240" w:lineRule="auto"/>
            </w:pPr>
          </w:p>
          <w:p w:rsidR="00EF3973" w:rsidRPr="00B23575" w:rsidRDefault="00EF3973" w:rsidP="00B23575">
            <w:pPr>
              <w:tabs>
                <w:tab w:val="right" w:pos="4003"/>
              </w:tabs>
              <w:spacing w:after="0" w:line="240" w:lineRule="auto"/>
            </w:pPr>
          </w:p>
          <w:p w:rsidR="00EF3973" w:rsidRPr="00B23575" w:rsidRDefault="00EF3973" w:rsidP="00B23575">
            <w:pPr>
              <w:tabs>
                <w:tab w:val="right" w:pos="4003"/>
              </w:tabs>
              <w:spacing w:after="0" w:line="240" w:lineRule="auto"/>
            </w:pPr>
          </w:p>
          <w:p w:rsidR="00EF3973" w:rsidRPr="00B23575" w:rsidRDefault="00EF3973" w:rsidP="00B23575">
            <w:pPr>
              <w:tabs>
                <w:tab w:val="right" w:pos="4003"/>
              </w:tabs>
              <w:spacing w:after="0" w:line="240" w:lineRule="auto"/>
            </w:pPr>
          </w:p>
          <w:p w:rsidR="00EF3973" w:rsidRPr="00B23575" w:rsidRDefault="00EF3973" w:rsidP="00B23575">
            <w:pPr>
              <w:tabs>
                <w:tab w:val="right" w:pos="4003"/>
              </w:tabs>
              <w:spacing w:after="0" w:line="240" w:lineRule="auto"/>
            </w:pPr>
          </w:p>
        </w:tc>
      </w:tr>
      <w:tr w:rsidR="00EF3973" w:rsidRPr="00B23575" w:rsidTr="00B23575">
        <w:tc>
          <w:tcPr>
            <w:tcW w:w="13176" w:type="dxa"/>
            <w:gridSpan w:val="3"/>
            <w:shd w:val="clear" w:color="auto" w:fill="000000"/>
          </w:tcPr>
          <w:p w:rsidR="00EF3973" w:rsidRPr="00B23575" w:rsidRDefault="00EF3973" w:rsidP="00B23575">
            <w:pPr>
              <w:spacing w:after="0" w:line="240" w:lineRule="auto"/>
              <w:jc w:val="center"/>
              <w:rPr>
                <w:b/>
                <w:color w:val="FFFFFF"/>
                <w:sz w:val="28"/>
                <w:szCs w:val="28"/>
              </w:rPr>
            </w:pPr>
            <w:r>
              <w:rPr>
                <w:b/>
                <w:color w:val="FFFFFF"/>
                <w:sz w:val="28"/>
                <w:szCs w:val="28"/>
              </w:rPr>
              <w:lastRenderedPageBreak/>
              <w:t xml:space="preserve"> </w:t>
            </w:r>
            <w:r w:rsidRPr="00B23575">
              <w:rPr>
                <w:b/>
                <w:color w:val="FFFFFF"/>
                <w:sz w:val="28"/>
                <w:szCs w:val="28"/>
              </w:rPr>
              <w:t>Stage 2 - Evidence</w:t>
            </w:r>
          </w:p>
        </w:tc>
      </w:tr>
      <w:tr w:rsidR="00EF3973" w:rsidRPr="00B23575" w:rsidTr="00B23575">
        <w:tc>
          <w:tcPr>
            <w:tcW w:w="4392" w:type="dxa"/>
            <w:shd w:val="clear" w:color="auto" w:fill="D9D9D9"/>
          </w:tcPr>
          <w:p w:rsidR="00EF3973" w:rsidRPr="00B23575" w:rsidRDefault="00EF3973" w:rsidP="00B23575">
            <w:pPr>
              <w:spacing w:after="0" w:line="240" w:lineRule="auto"/>
              <w:rPr>
                <w:b/>
              </w:rPr>
            </w:pPr>
            <w:r w:rsidRPr="00B23575">
              <w:rPr>
                <w:b/>
              </w:rPr>
              <w:t>Assessment</w:t>
            </w:r>
          </w:p>
        </w:tc>
        <w:tc>
          <w:tcPr>
            <w:tcW w:w="8784" w:type="dxa"/>
            <w:gridSpan w:val="2"/>
            <w:shd w:val="clear" w:color="auto" w:fill="D9D9D9"/>
          </w:tcPr>
          <w:p w:rsidR="00EF3973" w:rsidRPr="00B23575" w:rsidRDefault="00EF3973" w:rsidP="00B23575">
            <w:pPr>
              <w:spacing w:after="0" w:line="240" w:lineRule="auto"/>
              <w:rPr>
                <w:b/>
              </w:rPr>
            </w:pPr>
            <w:r w:rsidRPr="00B23575">
              <w:rPr>
                <w:b/>
              </w:rPr>
              <w:t>Evaluation Criteria (Learning Target or Student Will Be Able To)</w:t>
            </w:r>
          </w:p>
        </w:tc>
      </w:tr>
      <w:tr w:rsidR="00EF3973" w:rsidRPr="00B23575" w:rsidTr="00B23575">
        <w:tc>
          <w:tcPr>
            <w:tcW w:w="4392" w:type="dxa"/>
          </w:tcPr>
          <w:p w:rsidR="00EF3973" w:rsidRDefault="00EF3973" w:rsidP="00B23575">
            <w:pPr>
              <w:spacing w:after="0" w:line="240" w:lineRule="auto"/>
            </w:pPr>
            <w:r w:rsidRPr="00B23575">
              <w:t xml:space="preserve">Assessments </w:t>
            </w:r>
            <w:r w:rsidRPr="00B23575">
              <w:rPr>
                <w:b/>
                <w:u w:val="single"/>
              </w:rPr>
              <w:t>FOR</w:t>
            </w:r>
            <w:r w:rsidRPr="00B23575">
              <w:t xml:space="preserve"> Learning: (ex: kwl chart,  exit ticket, observation, draft, rehearsal)</w:t>
            </w:r>
          </w:p>
          <w:p w:rsidR="00EF3973" w:rsidRDefault="00EF3973" w:rsidP="007754E2">
            <w:pPr>
              <w:numPr>
                <w:ilvl w:val="0"/>
                <w:numId w:val="13"/>
              </w:numPr>
              <w:spacing w:after="0" w:line="240" w:lineRule="auto"/>
            </w:pPr>
            <w:r>
              <w:t>Organizational Chart of Human Rights Issues that contains columns for factual knowledge, students’ response to the issue (emotional and cognitive), organizations that deal with the issue, and a propose solution or strategy to deal with the issue.</w:t>
            </w:r>
          </w:p>
          <w:p w:rsidR="00EF3973" w:rsidRPr="00B23575" w:rsidRDefault="00EF3973" w:rsidP="007754E2">
            <w:pPr>
              <w:numPr>
                <w:ilvl w:val="0"/>
                <w:numId w:val="13"/>
              </w:numPr>
              <w:spacing w:after="0" w:line="240" w:lineRule="auto"/>
            </w:pPr>
            <w:r>
              <w:t>Students create a separate twitter account that addresses the issue they are researching.</w:t>
            </w:r>
          </w:p>
          <w:p w:rsidR="00EF3973" w:rsidRPr="00B23575" w:rsidRDefault="00EF3973" w:rsidP="00B23575">
            <w:pPr>
              <w:spacing w:after="0" w:line="240" w:lineRule="auto"/>
            </w:pPr>
          </w:p>
        </w:tc>
        <w:tc>
          <w:tcPr>
            <w:tcW w:w="8784" w:type="dxa"/>
            <w:gridSpan w:val="2"/>
          </w:tcPr>
          <w:p w:rsidR="00EF3973" w:rsidRPr="00B23575" w:rsidRDefault="00EF3973" w:rsidP="00B23575">
            <w:pPr>
              <w:tabs>
                <w:tab w:val="right" w:pos="8408"/>
              </w:tabs>
              <w:spacing w:after="0" w:line="240" w:lineRule="auto"/>
            </w:pPr>
          </w:p>
          <w:p w:rsidR="00EF3973" w:rsidRDefault="00EF3973" w:rsidP="007754E2">
            <w:pPr>
              <w:numPr>
                <w:ilvl w:val="0"/>
                <w:numId w:val="14"/>
              </w:numPr>
              <w:tabs>
                <w:tab w:val="right" w:pos="8408"/>
              </w:tabs>
              <w:spacing w:after="0" w:line="240" w:lineRule="auto"/>
            </w:pPr>
            <w:r>
              <w:t>As the weeks progress, I will periodically go around and look over the information the students have gathered, as well as how they have sought to organize it.</w:t>
            </w:r>
          </w:p>
          <w:p w:rsidR="00EF3973" w:rsidRDefault="00EF3973" w:rsidP="007754E2">
            <w:pPr>
              <w:numPr>
                <w:ilvl w:val="0"/>
                <w:numId w:val="14"/>
              </w:numPr>
              <w:tabs>
                <w:tab w:val="right" w:pos="8408"/>
              </w:tabs>
              <w:spacing w:after="0" w:line="240" w:lineRule="auto"/>
            </w:pPr>
            <w:r>
              <w:t>Students will have to tweet at least 2x/week addressing either the issue or the experience of researching.  Student tweets will be directed @ my account:   @msweller</w:t>
            </w:r>
          </w:p>
          <w:p w:rsidR="00EF3973" w:rsidRPr="00B23575" w:rsidRDefault="00EF3973" w:rsidP="007754E2">
            <w:pPr>
              <w:tabs>
                <w:tab w:val="right" w:pos="8408"/>
              </w:tabs>
              <w:spacing w:after="0" w:line="240" w:lineRule="auto"/>
              <w:ind w:left="360"/>
            </w:pPr>
          </w:p>
          <w:p w:rsidR="00EF3973" w:rsidRPr="00B23575" w:rsidRDefault="00EF3973" w:rsidP="00B23575">
            <w:pPr>
              <w:tabs>
                <w:tab w:val="right" w:pos="8408"/>
              </w:tabs>
              <w:spacing w:after="0" w:line="240" w:lineRule="auto"/>
            </w:pPr>
          </w:p>
          <w:p w:rsidR="00EF3973" w:rsidRPr="00B23575" w:rsidRDefault="00EF3973" w:rsidP="00B23575">
            <w:pPr>
              <w:tabs>
                <w:tab w:val="right" w:pos="8408"/>
              </w:tabs>
              <w:spacing w:after="0" w:line="240" w:lineRule="auto"/>
            </w:pPr>
          </w:p>
        </w:tc>
      </w:tr>
      <w:tr w:rsidR="00EF3973" w:rsidRPr="00B23575" w:rsidTr="00B23575">
        <w:tc>
          <w:tcPr>
            <w:tcW w:w="4392" w:type="dxa"/>
          </w:tcPr>
          <w:p w:rsidR="00EF3973" w:rsidRDefault="00EF3973" w:rsidP="00B23575">
            <w:pPr>
              <w:spacing w:after="0" w:line="240" w:lineRule="auto"/>
            </w:pPr>
            <w:r w:rsidRPr="00B23575">
              <w:lastRenderedPageBreak/>
              <w:t xml:space="preserve">Assessment </w:t>
            </w:r>
            <w:r w:rsidRPr="00B23575">
              <w:rPr>
                <w:b/>
                <w:u w:val="single"/>
              </w:rPr>
              <w:t>OF</w:t>
            </w:r>
            <w:r w:rsidRPr="00B23575">
              <w:t xml:space="preserve"> Learning: (ex: performance task, project, final paper)</w:t>
            </w:r>
          </w:p>
          <w:p w:rsidR="00EF3973" w:rsidRDefault="00EF3973" w:rsidP="0099583B">
            <w:pPr>
              <w:numPr>
                <w:ilvl w:val="0"/>
                <w:numId w:val="11"/>
              </w:numPr>
              <w:spacing w:after="0" w:line="240" w:lineRule="auto"/>
            </w:pPr>
            <w:r>
              <w:t xml:space="preserve">Student groups will create a blog that addresses the human rights issue they have researched.  </w:t>
            </w:r>
          </w:p>
          <w:p w:rsidR="00EF3973" w:rsidRDefault="00EF3973" w:rsidP="0099583B">
            <w:pPr>
              <w:numPr>
                <w:ilvl w:val="0"/>
                <w:numId w:val="11"/>
              </w:numPr>
              <w:spacing w:after="0" w:line="240" w:lineRule="auto"/>
            </w:pPr>
            <w:r>
              <w:t>Presentation</w:t>
            </w:r>
          </w:p>
          <w:p w:rsidR="00EF3973" w:rsidRPr="00B23575" w:rsidRDefault="00EF3973" w:rsidP="0099583B">
            <w:pPr>
              <w:numPr>
                <w:ilvl w:val="0"/>
                <w:numId w:val="11"/>
              </w:numPr>
              <w:spacing w:after="0" w:line="240" w:lineRule="auto"/>
            </w:pPr>
            <w:r>
              <w:t>2-3 page written reflection from individual students.</w:t>
            </w:r>
          </w:p>
          <w:p w:rsidR="00EF3973" w:rsidRPr="00B23575" w:rsidRDefault="00EF3973" w:rsidP="00B23575">
            <w:pPr>
              <w:spacing w:after="0" w:line="240" w:lineRule="auto"/>
            </w:pPr>
          </w:p>
          <w:p w:rsidR="00EF3973" w:rsidRPr="00B23575" w:rsidRDefault="00EF3973" w:rsidP="00B23575">
            <w:pPr>
              <w:spacing w:after="0" w:line="240" w:lineRule="auto"/>
            </w:pPr>
          </w:p>
        </w:tc>
        <w:tc>
          <w:tcPr>
            <w:tcW w:w="8784" w:type="dxa"/>
            <w:gridSpan w:val="2"/>
          </w:tcPr>
          <w:p w:rsidR="00EF3973" w:rsidRDefault="00EF3973" w:rsidP="0099583B">
            <w:pPr>
              <w:numPr>
                <w:ilvl w:val="0"/>
                <w:numId w:val="12"/>
              </w:numPr>
              <w:tabs>
                <w:tab w:val="right" w:pos="8421"/>
              </w:tabs>
              <w:spacing w:after="0" w:line="240" w:lineRule="auto"/>
            </w:pPr>
            <w:r>
              <w:t>Students groups will be able to develop and create a blog that addresses the human rights issues that they have been researching.  The blog must contain the information listed in their organizational chart; factual information and historic context of the issue, students’ personal responses and feelings regarding the issue, a list of organizations and websites that attempt to address the issue, and a proposed solution.</w:t>
            </w:r>
          </w:p>
          <w:p w:rsidR="00EF3973" w:rsidRDefault="00EF3973" w:rsidP="0099583B">
            <w:pPr>
              <w:numPr>
                <w:ilvl w:val="0"/>
                <w:numId w:val="12"/>
              </w:numPr>
              <w:tabs>
                <w:tab w:val="right" w:pos="8421"/>
              </w:tabs>
              <w:spacing w:after="0" w:line="240" w:lineRule="auto"/>
            </w:pPr>
            <w:r>
              <w:t>Students will present their chosen human rights issue to the class through their blogs.</w:t>
            </w:r>
          </w:p>
          <w:p w:rsidR="00EF3973" w:rsidRDefault="00EF3973" w:rsidP="007754E2">
            <w:pPr>
              <w:numPr>
                <w:ilvl w:val="0"/>
                <w:numId w:val="12"/>
              </w:numPr>
              <w:tabs>
                <w:tab w:val="right" w:pos="8421"/>
              </w:tabs>
              <w:spacing w:after="0" w:line="240" w:lineRule="auto"/>
            </w:pPr>
            <w:r>
              <w:t>Students will write a 2-3 page paper that addresses how they felt about this project.  Students will be expected to address how the experience of conducting in-depth research affected them as learners, how did their feelings change throughout the course of the project, and whether or not they view themselves as effective agents of change.</w:t>
            </w:r>
          </w:p>
          <w:p w:rsidR="00EF3973" w:rsidRPr="00B23575" w:rsidRDefault="00EF3973" w:rsidP="00B23575">
            <w:pPr>
              <w:tabs>
                <w:tab w:val="right" w:pos="8421"/>
              </w:tabs>
              <w:spacing w:after="0" w:line="240" w:lineRule="auto"/>
            </w:pPr>
          </w:p>
        </w:tc>
      </w:tr>
      <w:tr w:rsidR="00EF3973" w:rsidRPr="00B23575" w:rsidTr="00B23575">
        <w:tc>
          <w:tcPr>
            <w:tcW w:w="13176" w:type="dxa"/>
            <w:gridSpan w:val="3"/>
            <w:shd w:val="clear" w:color="auto" w:fill="000000"/>
          </w:tcPr>
          <w:p w:rsidR="00EF3973" w:rsidRPr="00B23575" w:rsidRDefault="00EF3973" w:rsidP="00B23575">
            <w:pPr>
              <w:spacing w:after="0" w:line="240" w:lineRule="auto"/>
              <w:jc w:val="center"/>
              <w:rPr>
                <w:b/>
                <w:color w:val="FFFFFF"/>
                <w:sz w:val="28"/>
                <w:szCs w:val="28"/>
              </w:rPr>
            </w:pPr>
            <w:r w:rsidRPr="00B23575">
              <w:rPr>
                <w:b/>
                <w:color w:val="FFFFFF"/>
                <w:sz w:val="28"/>
                <w:szCs w:val="28"/>
              </w:rPr>
              <w:t>Stage 3 – Learning Plan</w:t>
            </w:r>
          </w:p>
        </w:tc>
      </w:tr>
      <w:tr w:rsidR="00EF3973" w:rsidRPr="00B23575" w:rsidTr="00B23575">
        <w:tc>
          <w:tcPr>
            <w:tcW w:w="13176" w:type="dxa"/>
            <w:gridSpan w:val="3"/>
          </w:tcPr>
          <w:p w:rsidR="00EF3973" w:rsidRPr="00B23575" w:rsidRDefault="00EF3973" w:rsidP="00B23575">
            <w:pPr>
              <w:spacing w:after="0" w:line="240" w:lineRule="auto"/>
              <w:rPr>
                <w:i/>
              </w:rPr>
            </w:pPr>
            <w:r w:rsidRPr="00B23575">
              <w:rPr>
                <w:i/>
              </w:rPr>
              <w:t>Summary of Key Learning Events and Instruction ( Make this a useful outline or summary of your unit, your daily lesson plans will be separate)</w:t>
            </w:r>
          </w:p>
          <w:p w:rsidR="00EF3973" w:rsidRPr="00B23575" w:rsidRDefault="00EF3973" w:rsidP="00B23575">
            <w:pPr>
              <w:spacing w:after="0" w:line="240" w:lineRule="auto"/>
              <w:rPr>
                <w:i/>
              </w:rPr>
            </w:pPr>
          </w:p>
          <w:p w:rsidR="00EF3973" w:rsidRDefault="00EF3973" w:rsidP="00B23575">
            <w:pPr>
              <w:spacing w:after="0" w:line="240" w:lineRule="auto"/>
            </w:pPr>
            <w:r w:rsidRPr="00B23575">
              <w:rPr>
                <w:i/>
              </w:rPr>
              <w:t>Week One:</w:t>
            </w:r>
            <w:r w:rsidR="004674FB">
              <w:t xml:space="preserve"> </w:t>
            </w:r>
          </w:p>
          <w:p w:rsidR="004674FB" w:rsidRDefault="004674FB" w:rsidP="004674FB">
            <w:pPr>
              <w:numPr>
                <w:ilvl w:val="0"/>
                <w:numId w:val="15"/>
              </w:numPr>
              <w:spacing w:after="0" w:line="240" w:lineRule="auto"/>
            </w:pPr>
            <w:r>
              <w:t xml:space="preserve">Introduction to Human Rights: </w:t>
            </w:r>
            <w:r w:rsidR="00FF2767">
              <w:t xml:space="preserve">Human Rights Video, </w:t>
            </w:r>
            <w:r>
              <w:t>Gallery Walk and Four Corners Activity</w:t>
            </w:r>
          </w:p>
          <w:p w:rsidR="004674FB" w:rsidRDefault="004674FB" w:rsidP="004674FB">
            <w:pPr>
              <w:numPr>
                <w:ilvl w:val="0"/>
                <w:numId w:val="15"/>
              </w:numPr>
              <w:spacing w:after="0" w:line="240" w:lineRule="auto"/>
            </w:pPr>
            <w:r>
              <w:t>Form Student groups, hand out research and project directions.</w:t>
            </w:r>
            <w:r w:rsidR="00F537A9">
              <w:t xml:space="preserve"> Students complete KWL Charts (First two sections)</w:t>
            </w:r>
          </w:p>
          <w:p w:rsidR="004674FB" w:rsidRDefault="004674FB" w:rsidP="004674FB">
            <w:pPr>
              <w:numPr>
                <w:ilvl w:val="0"/>
                <w:numId w:val="15"/>
              </w:numPr>
              <w:spacing w:after="0" w:line="240" w:lineRule="auto"/>
            </w:pPr>
            <w:r>
              <w:t>Research Lab</w:t>
            </w:r>
            <w:r w:rsidR="00F537A9">
              <w:t xml:space="preserve">- </w:t>
            </w:r>
          </w:p>
          <w:p w:rsidR="004674FB" w:rsidRDefault="004674FB" w:rsidP="004674FB">
            <w:pPr>
              <w:numPr>
                <w:ilvl w:val="0"/>
                <w:numId w:val="15"/>
              </w:numPr>
              <w:spacing w:after="0" w:line="240" w:lineRule="auto"/>
            </w:pPr>
            <w:r>
              <w:t>Research Lab</w:t>
            </w:r>
          </w:p>
          <w:p w:rsidR="004674FB" w:rsidRPr="00BE0E5E" w:rsidRDefault="004674FB" w:rsidP="004674FB">
            <w:pPr>
              <w:numPr>
                <w:ilvl w:val="0"/>
                <w:numId w:val="15"/>
              </w:numPr>
              <w:spacing w:after="0" w:line="240" w:lineRule="auto"/>
            </w:pPr>
            <w:r>
              <w:t>Research Lab</w:t>
            </w:r>
            <w:r w:rsidR="00F537A9">
              <w:t>- Journal Write at the end of the session to reflect on the experience of journaling.  Students will be reminded that their journals entries will serve as guides for future blog posts.</w:t>
            </w:r>
          </w:p>
          <w:p w:rsidR="00EF3973" w:rsidRPr="00B23575" w:rsidRDefault="00EF3973" w:rsidP="00B23575">
            <w:pPr>
              <w:spacing w:after="0" w:line="240" w:lineRule="auto"/>
              <w:rPr>
                <w:i/>
              </w:rPr>
            </w:pPr>
          </w:p>
          <w:p w:rsidR="00EF3973" w:rsidRDefault="00EF3973" w:rsidP="00B23575">
            <w:pPr>
              <w:spacing w:after="0" w:line="240" w:lineRule="auto"/>
              <w:rPr>
                <w:i/>
              </w:rPr>
            </w:pPr>
            <w:r w:rsidRPr="00B23575">
              <w:rPr>
                <w:i/>
              </w:rPr>
              <w:t xml:space="preserve">Week Two: </w:t>
            </w:r>
          </w:p>
          <w:p w:rsidR="004674FB" w:rsidRDefault="00F537A9" w:rsidP="004674FB">
            <w:pPr>
              <w:numPr>
                <w:ilvl w:val="0"/>
                <w:numId w:val="16"/>
              </w:numPr>
              <w:spacing w:after="0" w:line="240" w:lineRule="auto"/>
            </w:pPr>
            <w:r>
              <w:t>Student groups present findings of their research thus far through KWL Charts.  Jigsaw students to present their human rights issues in small groups to others.</w:t>
            </w:r>
          </w:p>
          <w:p w:rsidR="00F537A9" w:rsidRDefault="00F537A9" w:rsidP="004674FB">
            <w:pPr>
              <w:numPr>
                <w:ilvl w:val="0"/>
                <w:numId w:val="16"/>
              </w:numPr>
              <w:spacing w:after="0" w:line="240" w:lineRule="auto"/>
            </w:pPr>
            <w:r>
              <w:t>Students will be instructed how to create a blog using Wordpress.</w:t>
            </w:r>
          </w:p>
          <w:p w:rsidR="00F537A9" w:rsidRDefault="00F537A9" w:rsidP="004674FB">
            <w:pPr>
              <w:numPr>
                <w:ilvl w:val="0"/>
                <w:numId w:val="16"/>
              </w:numPr>
              <w:spacing w:after="0" w:line="240" w:lineRule="auto"/>
            </w:pPr>
            <w:r>
              <w:t>Journal entry: Students reflect on the role of the United States in their particular human rights issue.  (Exception: the group that is researching racism in the US, must examine how at least one other country views this issue in America.</w:t>
            </w:r>
          </w:p>
          <w:p w:rsidR="00F537A9" w:rsidRDefault="00F537A9" w:rsidP="004674FB">
            <w:pPr>
              <w:numPr>
                <w:ilvl w:val="0"/>
                <w:numId w:val="16"/>
              </w:numPr>
              <w:spacing w:after="0" w:line="240" w:lineRule="auto"/>
            </w:pPr>
            <w:r>
              <w:t>How are human rights treated in the media?  Students will spend two days compiling newspaper resources examining news sources from around the world to analyze multiple perspectives of the human rights issue they are researching.</w:t>
            </w:r>
          </w:p>
          <w:p w:rsidR="00F537A9" w:rsidRPr="004674FB" w:rsidRDefault="00F537A9" w:rsidP="004674FB">
            <w:pPr>
              <w:numPr>
                <w:ilvl w:val="0"/>
                <w:numId w:val="16"/>
              </w:numPr>
              <w:spacing w:after="0" w:line="240" w:lineRule="auto"/>
            </w:pPr>
            <w:r>
              <w:t>Researching newspapers</w:t>
            </w:r>
          </w:p>
          <w:p w:rsidR="00EF3973" w:rsidRPr="00B23575" w:rsidRDefault="00EF3973" w:rsidP="00B23575">
            <w:pPr>
              <w:spacing w:after="0" w:line="240" w:lineRule="auto"/>
              <w:rPr>
                <w:i/>
              </w:rPr>
            </w:pPr>
          </w:p>
          <w:p w:rsidR="00EF3973" w:rsidRDefault="00EF3973" w:rsidP="00B23575">
            <w:pPr>
              <w:spacing w:after="0" w:line="240" w:lineRule="auto"/>
              <w:rPr>
                <w:i/>
              </w:rPr>
            </w:pPr>
            <w:r w:rsidRPr="00B23575">
              <w:rPr>
                <w:i/>
              </w:rPr>
              <w:lastRenderedPageBreak/>
              <w:t>Week Three:</w:t>
            </w:r>
          </w:p>
          <w:p w:rsidR="00F537A9" w:rsidRDefault="00F537A9" w:rsidP="00F537A9">
            <w:pPr>
              <w:numPr>
                <w:ilvl w:val="0"/>
                <w:numId w:val="17"/>
              </w:numPr>
              <w:spacing w:after="0" w:line="240" w:lineRule="auto"/>
            </w:pPr>
            <w:r>
              <w:t>Students research issues and work on development of blogs</w:t>
            </w:r>
            <w:r w:rsidR="00EC31C3">
              <w:t xml:space="preserve"> and propose one solution for their issue</w:t>
            </w:r>
          </w:p>
          <w:p w:rsidR="00F537A9" w:rsidRDefault="00F537A9" w:rsidP="00F537A9">
            <w:pPr>
              <w:numPr>
                <w:ilvl w:val="0"/>
                <w:numId w:val="17"/>
              </w:numPr>
              <w:spacing w:after="0" w:line="240" w:lineRule="auto"/>
            </w:pPr>
            <w:r>
              <w:t xml:space="preserve">Research </w:t>
            </w:r>
            <w:r w:rsidR="00EC31C3">
              <w:t>day and blog development continued</w:t>
            </w:r>
          </w:p>
          <w:p w:rsidR="00F537A9" w:rsidRDefault="00F537A9" w:rsidP="00F537A9">
            <w:pPr>
              <w:numPr>
                <w:ilvl w:val="0"/>
                <w:numId w:val="17"/>
              </w:numPr>
              <w:spacing w:after="0" w:line="240" w:lineRule="auto"/>
            </w:pPr>
            <w:r>
              <w:t>Beginning of presentations; Journal Reflections- students reactions to presentation</w:t>
            </w:r>
          </w:p>
          <w:p w:rsidR="00F537A9" w:rsidRDefault="00F537A9" w:rsidP="00F537A9">
            <w:pPr>
              <w:numPr>
                <w:ilvl w:val="0"/>
                <w:numId w:val="17"/>
              </w:numPr>
              <w:spacing w:after="0" w:line="240" w:lineRule="auto"/>
            </w:pPr>
            <w:r>
              <w:t>Presentations; Journal Reflections</w:t>
            </w:r>
          </w:p>
          <w:p w:rsidR="00F537A9" w:rsidRPr="00F537A9" w:rsidRDefault="00F537A9" w:rsidP="00F537A9">
            <w:pPr>
              <w:numPr>
                <w:ilvl w:val="0"/>
                <w:numId w:val="17"/>
              </w:numPr>
              <w:spacing w:after="0" w:line="240" w:lineRule="auto"/>
            </w:pPr>
            <w:r>
              <w:t>Presentations; Journal Reflections</w:t>
            </w:r>
          </w:p>
          <w:p w:rsidR="00EF3973" w:rsidRPr="00B23575" w:rsidRDefault="00EF3973" w:rsidP="00B23575">
            <w:pPr>
              <w:spacing w:after="0" w:line="240" w:lineRule="auto"/>
              <w:rPr>
                <w:i/>
              </w:rPr>
            </w:pPr>
          </w:p>
          <w:p w:rsidR="00EF3973" w:rsidRPr="00B23575" w:rsidRDefault="00EF3973" w:rsidP="00B23575">
            <w:pPr>
              <w:spacing w:after="0" w:line="240" w:lineRule="auto"/>
              <w:rPr>
                <w:i/>
              </w:rPr>
            </w:pPr>
            <w:r w:rsidRPr="00B23575">
              <w:rPr>
                <w:i/>
              </w:rPr>
              <w:t>Week Four:</w:t>
            </w:r>
          </w:p>
          <w:p w:rsidR="00EF3973" w:rsidRPr="00F537A9" w:rsidRDefault="00EC31C3" w:rsidP="00F537A9">
            <w:pPr>
              <w:numPr>
                <w:ilvl w:val="0"/>
                <w:numId w:val="18"/>
              </w:numPr>
              <w:spacing w:after="0" w:line="240" w:lineRule="auto"/>
              <w:jc w:val="both"/>
            </w:pPr>
            <w:r>
              <w:t>Closing Activity: Students contact one international organization explaining their project and providing them links to their newly developed blogs.  Students are encouraged to keep up with their blog entries even after the project.  Homework:  Students use journal notes and reflections to write a 2 – 3 page reflection paper about their experiences. (Described above)</w:t>
            </w:r>
          </w:p>
          <w:p w:rsidR="00EF3973" w:rsidRPr="00B23575" w:rsidRDefault="00EF3973" w:rsidP="00B23575">
            <w:pPr>
              <w:spacing w:after="0" w:line="240" w:lineRule="auto"/>
              <w:rPr>
                <w:i/>
              </w:rPr>
            </w:pPr>
          </w:p>
          <w:p w:rsidR="00EF3973" w:rsidRPr="00B23575" w:rsidRDefault="00EF3973" w:rsidP="00B23575">
            <w:pPr>
              <w:spacing w:after="0" w:line="240" w:lineRule="auto"/>
              <w:rPr>
                <w:i/>
              </w:rPr>
            </w:pPr>
          </w:p>
          <w:p w:rsidR="00EF3973" w:rsidRPr="00B23575" w:rsidRDefault="00EF3973" w:rsidP="00B23575">
            <w:pPr>
              <w:spacing w:after="0" w:line="240" w:lineRule="auto"/>
              <w:rPr>
                <w:i/>
              </w:rPr>
            </w:pPr>
            <w:r w:rsidRPr="00B23575">
              <w:rPr>
                <w:i/>
              </w:rPr>
              <w:t>*adapted from Understanding by Design Model</w:t>
            </w:r>
          </w:p>
        </w:tc>
      </w:tr>
    </w:tbl>
    <w:p w:rsidR="00EF3973" w:rsidRDefault="00EF3973" w:rsidP="001C6467"/>
    <w:p w:rsidR="00062C8D" w:rsidRPr="00062C8D" w:rsidRDefault="00062C8D" w:rsidP="00062C8D">
      <w:pPr>
        <w:rPr>
          <w:rFonts w:eastAsia="Times New Roman"/>
          <w:lang w:eastAsia="en-US"/>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2"/>
        <w:gridCol w:w="4903"/>
        <w:gridCol w:w="4903"/>
      </w:tblGrid>
      <w:tr w:rsidR="00062C8D" w:rsidRPr="00062C8D" w:rsidTr="00062C8D">
        <w:trPr>
          <w:trHeight w:val="514"/>
        </w:trPr>
        <w:tc>
          <w:tcPr>
            <w:tcW w:w="14708" w:type="dxa"/>
            <w:gridSpan w:val="3"/>
            <w:tcBorders>
              <w:top w:val="single" w:sz="4" w:space="0" w:color="auto"/>
              <w:left w:val="single" w:sz="4" w:space="0" w:color="auto"/>
              <w:bottom w:val="single" w:sz="4" w:space="0" w:color="auto"/>
              <w:right w:val="single" w:sz="4" w:space="0" w:color="auto"/>
            </w:tcBorders>
            <w:shd w:val="clear" w:color="auto" w:fill="000000"/>
          </w:tcPr>
          <w:p w:rsidR="00062C8D" w:rsidRPr="00062C8D" w:rsidRDefault="00062C8D" w:rsidP="00062C8D">
            <w:pPr>
              <w:spacing w:after="0" w:line="240" w:lineRule="auto"/>
              <w:rPr>
                <w:rFonts w:eastAsia="Times New Roman"/>
                <w:b/>
                <w:color w:val="FFFFFF"/>
                <w:lang w:eastAsia="en-US"/>
              </w:rPr>
            </w:pPr>
            <w:r w:rsidRPr="00062C8D">
              <w:rPr>
                <w:rFonts w:eastAsia="Times New Roman"/>
                <w:b/>
                <w:color w:val="FFFFFF"/>
                <w:lang w:eastAsia="en-US"/>
              </w:rPr>
              <w:t>TGC FELLOWS UBD Lesson Template</w:t>
            </w:r>
          </w:p>
          <w:p w:rsidR="00062C8D" w:rsidRPr="00062C8D" w:rsidRDefault="00062C8D" w:rsidP="00062C8D">
            <w:pPr>
              <w:spacing w:after="0" w:line="240" w:lineRule="auto"/>
              <w:rPr>
                <w:rFonts w:eastAsia="Times New Roman"/>
                <w:color w:val="FFFFFF"/>
                <w:u w:val="single"/>
                <w:lang w:eastAsia="en-US"/>
              </w:rPr>
            </w:pPr>
          </w:p>
        </w:tc>
      </w:tr>
      <w:tr w:rsidR="00062C8D" w:rsidRPr="00062C8D" w:rsidTr="00062C8D">
        <w:trPr>
          <w:trHeight w:val="2100"/>
        </w:trPr>
        <w:tc>
          <w:tcPr>
            <w:tcW w:w="14708" w:type="dxa"/>
            <w:gridSpan w:val="3"/>
            <w:tcBorders>
              <w:top w:val="single" w:sz="4" w:space="0" w:color="auto"/>
              <w:left w:val="single" w:sz="4" w:space="0" w:color="auto"/>
              <w:bottom w:val="single" w:sz="4" w:space="0" w:color="auto"/>
              <w:right w:val="single" w:sz="4" w:space="0" w:color="auto"/>
            </w:tcBorders>
          </w:tcPr>
          <w:p w:rsidR="00062C8D" w:rsidRPr="00062C8D" w:rsidRDefault="00062C8D" w:rsidP="00062C8D">
            <w:pPr>
              <w:spacing w:after="0" w:line="240" w:lineRule="auto"/>
              <w:jc w:val="both"/>
              <w:rPr>
                <w:rFonts w:eastAsia="Times New Roman"/>
                <w:lang w:eastAsia="en-US"/>
              </w:rPr>
            </w:pPr>
            <w:r w:rsidRPr="00062C8D">
              <w:rPr>
                <w:rFonts w:eastAsia="Times New Roman"/>
                <w:u w:val="single"/>
                <w:lang w:eastAsia="en-US"/>
              </w:rPr>
              <w:t>Lesson Title:</w:t>
            </w:r>
            <w:r w:rsidRPr="00062C8D">
              <w:rPr>
                <w:rFonts w:eastAsia="Times New Roman"/>
                <w:lang w:eastAsia="en-US"/>
              </w:rPr>
              <w:t xml:space="preserve">  Introduction to Global Human Rights Issues  </w:t>
            </w:r>
            <w:r w:rsidRPr="00062C8D">
              <w:rPr>
                <w:rFonts w:eastAsia="Times New Roman"/>
                <w:u w:val="single"/>
                <w:lang w:eastAsia="en-US"/>
              </w:rPr>
              <w:t xml:space="preserve"> Subject: </w:t>
            </w:r>
            <w:r w:rsidRPr="00062C8D">
              <w:rPr>
                <w:rFonts w:eastAsia="Times New Roman"/>
                <w:lang w:eastAsia="en-US"/>
              </w:rPr>
              <w:t xml:space="preserve">  AP </w:t>
            </w:r>
            <w:smartTag w:uri="urn:schemas-microsoft-com:office:smarttags" w:element="place">
              <w:smartTag w:uri="urn:schemas-microsoft-com:office:smarttags" w:element="country-region">
                <w:r w:rsidRPr="00062C8D">
                  <w:rPr>
                    <w:rFonts w:eastAsia="Times New Roman"/>
                    <w:lang w:eastAsia="en-US"/>
                  </w:rPr>
                  <w:t>US</w:t>
                </w:r>
              </w:smartTag>
            </w:smartTag>
            <w:r w:rsidRPr="00062C8D">
              <w:rPr>
                <w:rFonts w:eastAsia="Times New Roman"/>
                <w:lang w:eastAsia="en-US"/>
              </w:rPr>
              <w:t xml:space="preserve"> History </w:t>
            </w:r>
          </w:p>
          <w:p w:rsidR="00062C8D" w:rsidRPr="00062C8D" w:rsidRDefault="00062C8D" w:rsidP="00062C8D">
            <w:pPr>
              <w:spacing w:after="0" w:line="240" w:lineRule="auto"/>
              <w:jc w:val="both"/>
              <w:rPr>
                <w:rFonts w:eastAsia="Times New Roman"/>
                <w:lang w:eastAsia="en-US"/>
              </w:rPr>
            </w:pPr>
            <w:r w:rsidRPr="00062C8D">
              <w:rPr>
                <w:rFonts w:eastAsia="Times New Roman"/>
                <w:u w:val="single"/>
                <w:lang w:eastAsia="en-US"/>
              </w:rPr>
              <w:t>Prepared by</w:t>
            </w:r>
            <w:r w:rsidRPr="00062C8D">
              <w:rPr>
                <w:rFonts w:eastAsia="Times New Roman"/>
                <w:lang w:eastAsia="en-US"/>
              </w:rPr>
              <w:t>: Allison Weller</w:t>
            </w:r>
          </w:p>
          <w:p w:rsidR="00062C8D" w:rsidRPr="00062C8D" w:rsidRDefault="00062C8D" w:rsidP="00062C8D">
            <w:pPr>
              <w:spacing w:after="0" w:line="240" w:lineRule="auto"/>
              <w:rPr>
                <w:rFonts w:eastAsia="Times New Roman"/>
                <w:lang w:eastAsia="en-US"/>
              </w:rPr>
            </w:pPr>
          </w:p>
          <w:p w:rsidR="00062C8D" w:rsidRPr="00062C8D" w:rsidRDefault="00062C8D" w:rsidP="00062C8D">
            <w:pPr>
              <w:spacing w:after="0" w:line="240" w:lineRule="auto"/>
              <w:rPr>
                <w:rFonts w:eastAsia="Times New Roman"/>
                <w:lang w:eastAsia="en-US"/>
              </w:rPr>
            </w:pPr>
            <w:r w:rsidRPr="00062C8D">
              <w:rPr>
                <w:rFonts w:eastAsia="Times New Roman"/>
                <w:u w:val="single"/>
                <w:lang w:eastAsia="en-US"/>
              </w:rPr>
              <w:t>Materials Needed:</w:t>
            </w:r>
            <w:r w:rsidRPr="00062C8D">
              <w:rPr>
                <w:rFonts w:eastAsia="Times New Roman"/>
                <w:lang w:eastAsia="en-US"/>
              </w:rPr>
              <w:t xml:space="preserve"> Large poster sized paper, fine tip markers, tape, student journals/mini-notebooks, overhead projector</w:t>
            </w:r>
          </w:p>
          <w:p w:rsidR="00062C8D" w:rsidRPr="00062C8D" w:rsidRDefault="00062C8D" w:rsidP="00062C8D">
            <w:pPr>
              <w:spacing w:after="0" w:line="240" w:lineRule="auto"/>
              <w:rPr>
                <w:rFonts w:eastAsia="Times New Roman"/>
                <w:lang w:eastAsia="en-US"/>
              </w:rPr>
            </w:pPr>
          </w:p>
          <w:p w:rsidR="00062C8D" w:rsidRPr="00062C8D" w:rsidRDefault="00062C8D" w:rsidP="00062C8D">
            <w:pPr>
              <w:spacing w:after="0" w:line="240" w:lineRule="auto"/>
              <w:rPr>
                <w:rFonts w:eastAsia="Times New Roman"/>
                <w:lang w:eastAsia="en-US"/>
              </w:rPr>
            </w:pPr>
            <w:r w:rsidRPr="00062C8D">
              <w:rPr>
                <w:rFonts w:eastAsia="Times New Roman"/>
                <w:u w:val="single"/>
                <w:lang w:eastAsia="en-US"/>
              </w:rPr>
              <w:t>Global Competency:</w:t>
            </w:r>
            <w:r w:rsidRPr="00062C8D">
              <w:rPr>
                <w:rFonts w:eastAsia="Times New Roman"/>
                <w:lang w:eastAsia="en-US"/>
              </w:rPr>
              <w:t xml:space="preserve"> Students investigate the world beyond their immediate environment</w:t>
            </w:r>
          </w:p>
          <w:p w:rsidR="00062C8D" w:rsidRPr="00062C8D" w:rsidRDefault="00062C8D" w:rsidP="00062C8D">
            <w:pPr>
              <w:spacing w:after="0" w:line="240" w:lineRule="auto"/>
              <w:rPr>
                <w:rFonts w:eastAsia="Times New Roman"/>
                <w:lang w:eastAsia="en-US"/>
              </w:rPr>
            </w:pPr>
          </w:p>
        </w:tc>
      </w:tr>
      <w:tr w:rsidR="00062C8D" w:rsidRPr="00062C8D" w:rsidTr="00062C8D">
        <w:trPr>
          <w:trHeight w:val="1571"/>
        </w:trPr>
        <w:tc>
          <w:tcPr>
            <w:tcW w:w="4902" w:type="dxa"/>
            <w:tcBorders>
              <w:top w:val="single" w:sz="4" w:space="0" w:color="auto"/>
              <w:left w:val="single" w:sz="4" w:space="0" w:color="auto"/>
              <w:bottom w:val="single" w:sz="4" w:space="0" w:color="auto"/>
              <w:right w:val="single" w:sz="4" w:space="0" w:color="auto"/>
            </w:tcBorders>
            <w:shd w:val="clear" w:color="auto" w:fill="D9D9D9"/>
            <w:hideMark/>
          </w:tcPr>
          <w:p w:rsidR="00062C8D" w:rsidRPr="00062C8D" w:rsidRDefault="00062C8D" w:rsidP="00062C8D">
            <w:pPr>
              <w:spacing w:after="0" w:line="240" w:lineRule="auto"/>
              <w:rPr>
                <w:rFonts w:eastAsia="Times New Roman"/>
                <w:lang w:eastAsia="en-US"/>
              </w:rPr>
            </w:pPr>
            <w:r w:rsidRPr="00062C8D">
              <w:rPr>
                <w:rFonts w:eastAsia="Times New Roman"/>
                <w:b/>
                <w:u w:val="single"/>
                <w:lang w:eastAsia="en-US"/>
              </w:rPr>
              <w:t>W</w:t>
            </w:r>
            <w:r w:rsidRPr="00062C8D">
              <w:rPr>
                <w:rFonts w:eastAsia="Times New Roman"/>
                <w:lang w:eastAsia="en-US"/>
              </w:rPr>
              <w:t>here is the lesson going?</w:t>
            </w:r>
          </w:p>
          <w:p w:rsidR="00062C8D" w:rsidRPr="00062C8D" w:rsidRDefault="00062C8D" w:rsidP="00062C8D">
            <w:pPr>
              <w:spacing w:after="0" w:line="240" w:lineRule="auto"/>
              <w:rPr>
                <w:rFonts w:eastAsia="Times New Roman"/>
                <w:lang w:eastAsia="en-US"/>
              </w:rPr>
            </w:pPr>
            <w:r w:rsidRPr="00062C8D">
              <w:rPr>
                <w:rFonts w:eastAsia="Times New Roman"/>
                <w:lang w:eastAsia="en-US"/>
              </w:rPr>
              <w:t>(Learning Target or SWBAT)</w:t>
            </w:r>
          </w:p>
        </w:tc>
        <w:tc>
          <w:tcPr>
            <w:tcW w:w="9805" w:type="dxa"/>
            <w:gridSpan w:val="2"/>
            <w:tcBorders>
              <w:top w:val="single" w:sz="4" w:space="0" w:color="auto"/>
              <w:left w:val="single" w:sz="4" w:space="0" w:color="auto"/>
              <w:bottom w:val="single" w:sz="4" w:space="0" w:color="auto"/>
              <w:right w:val="single" w:sz="4" w:space="0" w:color="auto"/>
            </w:tcBorders>
          </w:tcPr>
          <w:p w:rsidR="00062C8D" w:rsidRPr="00062C8D" w:rsidRDefault="00062C8D" w:rsidP="00062C8D">
            <w:pPr>
              <w:spacing w:after="0" w:line="240" w:lineRule="auto"/>
              <w:rPr>
                <w:rFonts w:eastAsia="Times New Roman"/>
                <w:lang w:eastAsia="en-US"/>
              </w:rPr>
            </w:pPr>
          </w:p>
          <w:p w:rsidR="00062C8D" w:rsidRPr="00062C8D" w:rsidRDefault="00062C8D" w:rsidP="00062C8D">
            <w:pPr>
              <w:spacing w:after="0" w:line="240" w:lineRule="auto"/>
              <w:rPr>
                <w:rFonts w:eastAsia="Times New Roman"/>
                <w:lang w:eastAsia="en-US"/>
              </w:rPr>
            </w:pPr>
            <w:r w:rsidRPr="00062C8D">
              <w:rPr>
                <w:rFonts w:eastAsia="Times New Roman"/>
                <w:lang w:eastAsia="en-US"/>
              </w:rPr>
              <w:t>Students will use this lesson to assess which human rights issues had a powerful emotional impact on them, which issues they can identify with, and which issues they would be interested in investigating further.</w:t>
            </w:r>
          </w:p>
          <w:p w:rsidR="00062C8D" w:rsidRPr="00062C8D" w:rsidRDefault="00062C8D" w:rsidP="00062C8D">
            <w:pPr>
              <w:spacing w:after="0" w:line="240" w:lineRule="auto"/>
              <w:rPr>
                <w:rFonts w:eastAsia="Times New Roman"/>
                <w:lang w:eastAsia="en-US"/>
              </w:rPr>
            </w:pPr>
            <w:r w:rsidRPr="00062C8D">
              <w:rPr>
                <w:rFonts w:eastAsia="Times New Roman"/>
                <w:lang w:eastAsia="en-US"/>
              </w:rPr>
              <w:t xml:space="preserve"> </w:t>
            </w:r>
          </w:p>
        </w:tc>
      </w:tr>
      <w:tr w:rsidR="00062C8D" w:rsidRPr="00062C8D" w:rsidTr="00062C8D">
        <w:trPr>
          <w:trHeight w:val="477"/>
        </w:trPr>
        <w:tc>
          <w:tcPr>
            <w:tcW w:w="9805" w:type="dxa"/>
            <w:gridSpan w:val="2"/>
            <w:tcBorders>
              <w:top w:val="single" w:sz="4" w:space="0" w:color="auto"/>
              <w:left w:val="single" w:sz="4" w:space="0" w:color="auto"/>
              <w:bottom w:val="single" w:sz="4" w:space="0" w:color="auto"/>
              <w:right w:val="single" w:sz="4" w:space="0" w:color="auto"/>
            </w:tcBorders>
            <w:shd w:val="clear" w:color="auto" w:fill="D9D9D9"/>
          </w:tcPr>
          <w:p w:rsidR="00062C8D" w:rsidRPr="00062C8D" w:rsidRDefault="00062C8D" w:rsidP="00062C8D">
            <w:pPr>
              <w:spacing w:after="0" w:line="240" w:lineRule="auto"/>
              <w:rPr>
                <w:rFonts w:eastAsia="Times New Roman"/>
                <w:lang w:eastAsia="en-US"/>
              </w:rPr>
            </w:pPr>
            <w:r w:rsidRPr="00062C8D">
              <w:rPr>
                <w:rFonts w:eastAsia="Times New Roman"/>
                <w:b/>
                <w:u w:val="single"/>
                <w:lang w:eastAsia="en-US"/>
              </w:rPr>
              <w:t>H</w:t>
            </w:r>
            <w:r w:rsidRPr="00062C8D">
              <w:rPr>
                <w:rFonts w:eastAsia="Times New Roman"/>
                <w:lang w:eastAsia="en-US"/>
              </w:rPr>
              <w:t>ook:</w:t>
            </w:r>
          </w:p>
          <w:p w:rsidR="00062C8D" w:rsidRPr="00062C8D" w:rsidRDefault="00062C8D" w:rsidP="00062C8D">
            <w:pPr>
              <w:spacing w:after="0" w:line="240" w:lineRule="auto"/>
              <w:rPr>
                <w:rFonts w:eastAsia="Times New Roman"/>
                <w:lang w:eastAsia="en-US"/>
              </w:rPr>
            </w:pPr>
          </w:p>
        </w:tc>
        <w:tc>
          <w:tcPr>
            <w:tcW w:w="4902" w:type="dxa"/>
            <w:tcBorders>
              <w:top w:val="single" w:sz="4" w:space="0" w:color="auto"/>
              <w:left w:val="single" w:sz="4" w:space="0" w:color="auto"/>
              <w:bottom w:val="single" w:sz="4" w:space="0" w:color="auto"/>
              <w:right w:val="single" w:sz="4" w:space="0" w:color="auto"/>
            </w:tcBorders>
            <w:shd w:val="clear" w:color="auto" w:fill="7F7F7F"/>
            <w:hideMark/>
          </w:tcPr>
          <w:p w:rsidR="00062C8D" w:rsidRPr="00062C8D" w:rsidRDefault="00062C8D" w:rsidP="00062C8D">
            <w:pPr>
              <w:spacing w:after="0" w:line="240" w:lineRule="auto"/>
              <w:rPr>
                <w:rFonts w:eastAsia="Times New Roman"/>
                <w:lang w:eastAsia="en-US"/>
              </w:rPr>
            </w:pPr>
            <w:r w:rsidRPr="00062C8D">
              <w:rPr>
                <w:rFonts w:eastAsia="Times New Roman"/>
                <w:b/>
                <w:u w:val="single"/>
                <w:lang w:eastAsia="en-US"/>
              </w:rPr>
              <w:t>T</w:t>
            </w:r>
            <w:r w:rsidRPr="00062C8D">
              <w:rPr>
                <w:rFonts w:eastAsia="Times New Roman"/>
                <w:lang w:eastAsia="en-US"/>
              </w:rPr>
              <w:t>ailored Differentiation:</w:t>
            </w:r>
          </w:p>
        </w:tc>
      </w:tr>
      <w:tr w:rsidR="00062C8D" w:rsidRPr="00062C8D" w:rsidTr="00062C8D">
        <w:trPr>
          <w:trHeight w:val="476"/>
        </w:trPr>
        <w:tc>
          <w:tcPr>
            <w:tcW w:w="9805" w:type="dxa"/>
            <w:gridSpan w:val="2"/>
            <w:tcBorders>
              <w:top w:val="single" w:sz="4" w:space="0" w:color="auto"/>
              <w:left w:val="single" w:sz="4" w:space="0" w:color="auto"/>
              <w:bottom w:val="single" w:sz="4" w:space="0" w:color="auto"/>
              <w:right w:val="single" w:sz="4" w:space="0" w:color="auto"/>
            </w:tcBorders>
          </w:tcPr>
          <w:p w:rsidR="00062C8D" w:rsidRPr="00062C8D" w:rsidRDefault="00062C8D" w:rsidP="00062C8D">
            <w:pPr>
              <w:spacing w:after="0" w:line="240" w:lineRule="auto"/>
              <w:rPr>
                <w:rFonts w:eastAsia="Times New Roman"/>
                <w:lang w:eastAsia="en-US"/>
              </w:rPr>
            </w:pPr>
            <w:r w:rsidRPr="00062C8D">
              <w:rPr>
                <w:rFonts w:eastAsia="Times New Roman"/>
                <w:lang w:eastAsia="en-US"/>
              </w:rPr>
              <w:t>Students will watch “The 30 Articles of Human Rights” video (2:31)</w:t>
            </w:r>
          </w:p>
          <w:p w:rsidR="00062C8D" w:rsidRPr="00062C8D" w:rsidRDefault="00062C8D" w:rsidP="00062C8D">
            <w:pPr>
              <w:spacing w:after="0" w:line="240" w:lineRule="auto"/>
              <w:rPr>
                <w:rFonts w:eastAsia="Times New Roman"/>
                <w:lang w:eastAsia="en-US"/>
              </w:rPr>
            </w:pPr>
            <w:r w:rsidRPr="00062C8D">
              <w:rPr>
                <w:rFonts w:eastAsia="Times New Roman"/>
                <w:lang w:eastAsia="en-US"/>
              </w:rPr>
              <w:t xml:space="preserve">Students will write a journal reaction to the video.  I will ask students to think about what rights they think are most valuable, and why the world had to create a Universal Declaration of Human Rights.  As a class, we will briefly review the Nuremberg Trials and the Tokyo War Crimes Trials, and discuss how the atrocities </w:t>
            </w:r>
            <w:r w:rsidRPr="00062C8D">
              <w:rPr>
                <w:rFonts w:eastAsia="Times New Roman"/>
                <w:lang w:eastAsia="en-US"/>
              </w:rPr>
              <w:lastRenderedPageBreak/>
              <w:t>of World War II led to a Universal Declaration of Human Rights.  I will then ask students if they think that these trials were successful in ensuring human rights throughout the second half of the 20</w:t>
            </w:r>
            <w:r w:rsidRPr="00062C8D">
              <w:rPr>
                <w:rFonts w:eastAsia="Times New Roman"/>
                <w:vertAlign w:val="superscript"/>
                <w:lang w:eastAsia="en-US"/>
              </w:rPr>
              <w:t>th</w:t>
            </w:r>
            <w:r w:rsidRPr="00062C8D">
              <w:rPr>
                <w:rFonts w:eastAsia="Times New Roman"/>
                <w:lang w:eastAsia="en-US"/>
              </w:rPr>
              <w:t xml:space="preserve"> century and the early 21</w:t>
            </w:r>
            <w:r w:rsidRPr="00062C8D">
              <w:rPr>
                <w:rFonts w:eastAsia="Times New Roman"/>
                <w:vertAlign w:val="superscript"/>
                <w:lang w:eastAsia="en-US"/>
              </w:rPr>
              <w:t>st</w:t>
            </w:r>
            <w:r w:rsidRPr="00062C8D">
              <w:rPr>
                <w:rFonts w:eastAsia="Times New Roman"/>
                <w:lang w:eastAsia="en-US"/>
              </w:rPr>
              <w:t xml:space="preserve"> century? Students will reflect about these questions in their journals.</w:t>
            </w:r>
          </w:p>
          <w:p w:rsidR="00062C8D" w:rsidRPr="00062C8D" w:rsidRDefault="00062C8D" w:rsidP="00062C8D">
            <w:pPr>
              <w:spacing w:after="0" w:line="240" w:lineRule="auto"/>
              <w:rPr>
                <w:rFonts w:eastAsia="Times New Roman"/>
                <w:b/>
                <w:lang w:eastAsia="en-US"/>
              </w:rPr>
            </w:pPr>
          </w:p>
          <w:p w:rsidR="00062C8D" w:rsidRPr="00062C8D" w:rsidRDefault="00062C8D" w:rsidP="00062C8D">
            <w:pPr>
              <w:spacing w:after="0" w:line="240" w:lineRule="auto"/>
              <w:rPr>
                <w:rFonts w:eastAsia="Times New Roman"/>
                <w:b/>
                <w:lang w:eastAsia="en-US"/>
              </w:rPr>
            </w:pPr>
          </w:p>
        </w:tc>
        <w:tc>
          <w:tcPr>
            <w:tcW w:w="4902" w:type="dxa"/>
            <w:vMerge w:val="restart"/>
            <w:tcBorders>
              <w:top w:val="single" w:sz="4" w:space="0" w:color="auto"/>
              <w:left w:val="single" w:sz="4" w:space="0" w:color="auto"/>
              <w:bottom w:val="single" w:sz="4" w:space="0" w:color="auto"/>
              <w:right w:val="single" w:sz="4" w:space="0" w:color="auto"/>
            </w:tcBorders>
          </w:tcPr>
          <w:p w:rsidR="00062C8D" w:rsidRPr="00062C8D" w:rsidRDefault="00062C8D" w:rsidP="00062C8D">
            <w:pPr>
              <w:spacing w:after="0" w:line="240" w:lineRule="auto"/>
              <w:rPr>
                <w:rFonts w:eastAsia="Times New Roman"/>
                <w:lang w:eastAsia="en-US"/>
              </w:rPr>
            </w:pPr>
          </w:p>
          <w:p w:rsidR="00062C8D" w:rsidRPr="00062C8D" w:rsidRDefault="00062C8D" w:rsidP="00062C8D">
            <w:pPr>
              <w:spacing w:after="0" w:line="240" w:lineRule="auto"/>
              <w:ind w:left="720"/>
              <w:contextualSpacing/>
              <w:rPr>
                <w:rFonts w:ascii="Times New Roman" w:eastAsia="Calibri" w:hAnsi="Times New Roman"/>
                <w:sz w:val="24"/>
                <w:szCs w:val="24"/>
                <w:lang w:eastAsia="en-US"/>
              </w:rPr>
            </w:pPr>
            <w:r w:rsidRPr="00062C8D">
              <w:rPr>
                <w:rFonts w:ascii="Times New Roman" w:eastAsia="Calibri" w:hAnsi="Times New Roman"/>
                <w:sz w:val="24"/>
                <w:szCs w:val="24"/>
                <w:lang w:eastAsia="en-US"/>
              </w:rPr>
              <w:t>The documents will include written texts, as well as visual images.</w:t>
            </w:r>
          </w:p>
        </w:tc>
      </w:tr>
      <w:tr w:rsidR="00062C8D" w:rsidRPr="00062C8D" w:rsidTr="00062C8D">
        <w:trPr>
          <w:trHeight w:val="401"/>
        </w:trPr>
        <w:tc>
          <w:tcPr>
            <w:tcW w:w="980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62C8D" w:rsidRPr="00062C8D" w:rsidRDefault="00062C8D" w:rsidP="00062C8D">
            <w:pPr>
              <w:spacing w:after="0" w:line="240" w:lineRule="auto"/>
              <w:rPr>
                <w:rFonts w:eastAsia="Times New Roman"/>
                <w:lang w:eastAsia="en-US"/>
              </w:rPr>
            </w:pPr>
            <w:r w:rsidRPr="00062C8D">
              <w:rPr>
                <w:rFonts w:eastAsia="Times New Roman"/>
                <w:b/>
                <w:u w:val="single"/>
                <w:lang w:eastAsia="en-US"/>
              </w:rPr>
              <w:lastRenderedPageBreak/>
              <w:t>E</w:t>
            </w:r>
            <w:r w:rsidRPr="00062C8D">
              <w:rPr>
                <w:rFonts w:eastAsia="Times New Roman"/>
                <w:lang w:eastAsia="en-US"/>
              </w:rPr>
              <w:t>quip: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C8D" w:rsidRPr="00062C8D" w:rsidRDefault="00062C8D" w:rsidP="00062C8D">
            <w:pPr>
              <w:spacing w:after="0" w:line="240" w:lineRule="auto"/>
              <w:rPr>
                <w:rFonts w:ascii="Times New Roman" w:eastAsia="Calibri" w:hAnsi="Times New Roman"/>
                <w:sz w:val="24"/>
                <w:szCs w:val="24"/>
                <w:lang w:eastAsia="en-US"/>
              </w:rPr>
            </w:pPr>
          </w:p>
        </w:tc>
      </w:tr>
      <w:tr w:rsidR="00062C8D" w:rsidRPr="00062C8D" w:rsidTr="00062C8D">
        <w:trPr>
          <w:trHeight w:val="401"/>
        </w:trPr>
        <w:tc>
          <w:tcPr>
            <w:tcW w:w="9805" w:type="dxa"/>
            <w:gridSpan w:val="2"/>
            <w:tcBorders>
              <w:top w:val="single" w:sz="4" w:space="0" w:color="auto"/>
              <w:left w:val="single" w:sz="4" w:space="0" w:color="auto"/>
              <w:bottom w:val="single" w:sz="4" w:space="0" w:color="auto"/>
              <w:right w:val="single" w:sz="4" w:space="0" w:color="auto"/>
            </w:tcBorders>
          </w:tcPr>
          <w:p w:rsidR="00062C8D" w:rsidRPr="00062C8D" w:rsidRDefault="00062C8D" w:rsidP="00062C8D">
            <w:pPr>
              <w:spacing w:after="0" w:line="240" w:lineRule="auto"/>
              <w:rPr>
                <w:rFonts w:eastAsia="Times New Roman"/>
                <w:lang w:eastAsia="en-US"/>
              </w:rPr>
            </w:pPr>
            <w:r w:rsidRPr="00062C8D">
              <w:rPr>
                <w:rFonts w:eastAsia="Times New Roman"/>
                <w:lang w:eastAsia="en-US"/>
              </w:rPr>
              <w:t>While students are writing in their journals, I will post 10 “posters” around the room.  Each poster will have a document of some sort; written text, testimony, photograph, image, etc.  Each of the documents will correlate to one of the following human rights issues:</w:t>
            </w:r>
          </w:p>
          <w:p w:rsidR="00062C8D" w:rsidRPr="00062C8D" w:rsidRDefault="00062C8D" w:rsidP="00062C8D">
            <w:pPr>
              <w:numPr>
                <w:ilvl w:val="0"/>
                <w:numId w:val="19"/>
              </w:numPr>
              <w:spacing w:after="0" w:line="240" w:lineRule="auto"/>
              <w:rPr>
                <w:rFonts w:eastAsia="Times New Roman"/>
                <w:lang w:eastAsia="en-US"/>
              </w:rPr>
            </w:pPr>
            <w:r w:rsidRPr="00062C8D">
              <w:rPr>
                <w:rFonts w:eastAsia="Times New Roman"/>
                <w:lang w:eastAsia="en-US"/>
              </w:rPr>
              <w:t xml:space="preserve">Migration from </w:t>
            </w:r>
            <w:smartTag w:uri="urn:schemas-microsoft-com:office:smarttags" w:element="place">
              <w:r w:rsidRPr="00062C8D">
                <w:rPr>
                  <w:rFonts w:eastAsia="Times New Roman"/>
                  <w:lang w:eastAsia="en-US"/>
                </w:rPr>
                <w:t>Latin America</w:t>
              </w:r>
            </w:smartTag>
            <w:r w:rsidRPr="00062C8D">
              <w:rPr>
                <w:rFonts w:eastAsia="Times New Roman"/>
                <w:lang w:eastAsia="en-US"/>
              </w:rPr>
              <w:t xml:space="preserve"> (due to violence or economic desperation)</w:t>
            </w:r>
          </w:p>
          <w:p w:rsidR="00062C8D" w:rsidRPr="00062C8D" w:rsidRDefault="00062C8D" w:rsidP="00062C8D">
            <w:pPr>
              <w:numPr>
                <w:ilvl w:val="0"/>
                <w:numId w:val="19"/>
              </w:numPr>
              <w:spacing w:after="0" w:line="240" w:lineRule="auto"/>
              <w:rPr>
                <w:rFonts w:eastAsia="Times New Roman"/>
                <w:lang w:eastAsia="en-US"/>
              </w:rPr>
            </w:pPr>
            <w:r w:rsidRPr="00062C8D">
              <w:rPr>
                <w:rFonts w:eastAsia="Times New Roman"/>
                <w:lang w:eastAsia="en-US"/>
              </w:rPr>
              <w:t xml:space="preserve">Women’s Persecution in the </w:t>
            </w:r>
            <w:smartTag w:uri="urn:schemas-microsoft-com:office:smarttags" w:element="place">
              <w:r w:rsidRPr="00062C8D">
                <w:rPr>
                  <w:rFonts w:eastAsia="Times New Roman"/>
                  <w:lang w:eastAsia="en-US"/>
                </w:rPr>
                <w:t>Middle East</w:t>
              </w:r>
            </w:smartTag>
          </w:p>
          <w:p w:rsidR="00062C8D" w:rsidRPr="00062C8D" w:rsidRDefault="00062C8D" w:rsidP="00062C8D">
            <w:pPr>
              <w:numPr>
                <w:ilvl w:val="0"/>
                <w:numId w:val="19"/>
              </w:numPr>
              <w:spacing w:after="0" w:line="240" w:lineRule="auto"/>
              <w:rPr>
                <w:rFonts w:eastAsia="Times New Roman"/>
                <w:lang w:eastAsia="en-US"/>
              </w:rPr>
            </w:pPr>
            <w:r w:rsidRPr="00062C8D">
              <w:rPr>
                <w:rFonts w:eastAsia="Times New Roman"/>
                <w:lang w:eastAsia="en-US"/>
              </w:rPr>
              <w:t xml:space="preserve">Free speech and self-determination in </w:t>
            </w:r>
            <w:smartTag w:uri="urn:schemas-microsoft-com:office:smarttags" w:element="place">
              <w:r w:rsidRPr="00062C8D">
                <w:rPr>
                  <w:rFonts w:eastAsia="Times New Roman"/>
                  <w:lang w:eastAsia="en-US"/>
                </w:rPr>
                <w:t>Asia</w:t>
              </w:r>
            </w:smartTag>
            <w:r w:rsidRPr="00062C8D">
              <w:rPr>
                <w:rFonts w:eastAsia="Times New Roman"/>
                <w:lang w:eastAsia="en-US"/>
              </w:rPr>
              <w:t>. (</w:t>
            </w:r>
            <w:smartTag w:uri="urn:schemas-microsoft-com:office:smarttags" w:element="country-region">
              <w:r w:rsidRPr="00062C8D">
                <w:rPr>
                  <w:rFonts w:eastAsia="Times New Roman"/>
                  <w:lang w:eastAsia="en-US"/>
                </w:rPr>
                <w:t>China</w:t>
              </w:r>
            </w:smartTag>
            <w:r w:rsidRPr="00062C8D">
              <w:rPr>
                <w:rFonts w:eastAsia="Times New Roman"/>
                <w:lang w:eastAsia="en-US"/>
              </w:rPr>
              <w:t xml:space="preserve"> and </w:t>
            </w:r>
            <w:smartTag w:uri="urn:schemas-microsoft-com:office:smarttags" w:element="place">
              <w:smartTag w:uri="urn:schemas-microsoft-com:office:smarttags" w:element="country-region">
                <w:r w:rsidRPr="00062C8D">
                  <w:rPr>
                    <w:rFonts w:eastAsia="Times New Roman"/>
                    <w:lang w:eastAsia="en-US"/>
                  </w:rPr>
                  <w:t>Tibet</w:t>
                </w:r>
              </w:smartTag>
            </w:smartTag>
            <w:r w:rsidRPr="00062C8D">
              <w:rPr>
                <w:rFonts w:eastAsia="Times New Roman"/>
                <w:lang w:eastAsia="en-US"/>
              </w:rPr>
              <w:t>)</w:t>
            </w:r>
          </w:p>
          <w:p w:rsidR="00062C8D" w:rsidRPr="00062C8D" w:rsidRDefault="00062C8D" w:rsidP="00062C8D">
            <w:pPr>
              <w:numPr>
                <w:ilvl w:val="0"/>
                <w:numId w:val="19"/>
              </w:numPr>
              <w:spacing w:after="0" w:line="240" w:lineRule="auto"/>
              <w:rPr>
                <w:rFonts w:eastAsia="Times New Roman"/>
                <w:lang w:eastAsia="en-US"/>
              </w:rPr>
            </w:pPr>
            <w:r w:rsidRPr="00062C8D">
              <w:rPr>
                <w:rFonts w:eastAsia="Times New Roman"/>
                <w:lang w:eastAsia="en-US"/>
              </w:rPr>
              <w:t xml:space="preserve">Disease and Poverty in </w:t>
            </w:r>
            <w:smartTag w:uri="urn:schemas-microsoft-com:office:smarttags" w:element="place">
              <w:smartTag w:uri="urn:schemas-microsoft-com:office:smarttags" w:element="City">
                <w:r w:rsidRPr="00062C8D">
                  <w:rPr>
                    <w:rFonts w:eastAsia="Times New Roman"/>
                    <w:lang w:eastAsia="en-US"/>
                  </w:rPr>
                  <w:t>West Africa</w:t>
                </w:r>
              </w:smartTag>
            </w:smartTag>
          </w:p>
          <w:p w:rsidR="00062C8D" w:rsidRPr="00062C8D" w:rsidRDefault="00062C8D" w:rsidP="00062C8D">
            <w:pPr>
              <w:numPr>
                <w:ilvl w:val="0"/>
                <w:numId w:val="19"/>
              </w:numPr>
              <w:spacing w:after="0" w:line="240" w:lineRule="auto"/>
              <w:rPr>
                <w:rFonts w:eastAsia="Times New Roman"/>
                <w:lang w:eastAsia="en-US"/>
              </w:rPr>
            </w:pPr>
            <w:r w:rsidRPr="00062C8D">
              <w:rPr>
                <w:rFonts w:eastAsia="Times New Roman"/>
                <w:lang w:eastAsia="en-US"/>
              </w:rPr>
              <w:t xml:space="preserve">Race Relation in the </w:t>
            </w:r>
            <w:smartTag w:uri="urn:schemas-microsoft-com:office:smarttags" w:element="country-region">
              <w:smartTag w:uri="urn:schemas-microsoft-com:office:smarttags" w:element="City">
                <w:r w:rsidRPr="00062C8D">
                  <w:rPr>
                    <w:rFonts w:eastAsia="Times New Roman"/>
                    <w:lang w:eastAsia="en-US"/>
                  </w:rPr>
                  <w:t>United States</w:t>
                </w:r>
              </w:smartTag>
            </w:smartTag>
            <w:r w:rsidRPr="00062C8D">
              <w:rPr>
                <w:rFonts w:eastAsia="Times New Roman"/>
                <w:lang w:eastAsia="en-US"/>
              </w:rPr>
              <w:t xml:space="preserve"> (</w:t>
            </w:r>
            <w:smartTag w:uri="urn:schemas-microsoft-com:office:smarttags" w:element="place">
              <w:smartTag w:uri="urn:schemas-microsoft-com:office:smarttags" w:element="City">
                <w:r w:rsidRPr="00062C8D">
                  <w:rPr>
                    <w:rFonts w:eastAsia="Times New Roman"/>
                    <w:lang w:eastAsia="en-US"/>
                  </w:rPr>
                  <w:t>Ferguson</w:t>
                </w:r>
              </w:smartTag>
            </w:smartTag>
            <w:r w:rsidRPr="00062C8D">
              <w:rPr>
                <w:rFonts w:eastAsia="Times New Roman"/>
                <w:lang w:eastAsia="en-US"/>
              </w:rPr>
              <w:t>)</w:t>
            </w:r>
          </w:p>
          <w:p w:rsidR="00062C8D" w:rsidRPr="00062C8D" w:rsidRDefault="00062C8D" w:rsidP="00062C8D">
            <w:pPr>
              <w:spacing w:after="0" w:line="240" w:lineRule="auto"/>
              <w:rPr>
                <w:rFonts w:eastAsia="Times New Roman"/>
                <w:lang w:eastAsia="en-US"/>
              </w:rPr>
            </w:pPr>
          </w:p>
          <w:p w:rsidR="00062C8D" w:rsidRPr="00062C8D" w:rsidRDefault="00062C8D" w:rsidP="00062C8D">
            <w:pPr>
              <w:spacing w:after="0" w:line="240" w:lineRule="auto"/>
              <w:rPr>
                <w:rFonts w:eastAsia="Times New Roman"/>
                <w:lang w:eastAsia="en-US"/>
              </w:rPr>
            </w:pPr>
          </w:p>
          <w:p w:rsidR="00062C8D" w:rsidRPr="00062C8D" w:rsidRDefault="00062C8D" w:rsidP="00062C8D">
            <w:pPr>
              <w:spacing w:after="0" w:line="240" w:lineRule="auto"/>
              <w:rPr>
                <w:rFonts w:eastAsia="Times New Roman"/>
                <w:lang w:eastAsia="en-US"/>
              </w:rPr>
            </w:pPr>
            <w:r w:rsidRPr="00062C8D">
              <w:rPr>
                <w:rFonts w:eastAsia="Times New Roman"/>
                <w:lang w:eastAsia="en-US"/>
              </w:rPr>
              <w:t>Upon completion of their journal entries, each student will be given a fine point marker and be asked to partake in a “gallery walk” around the room, looking at each of the documents.  Students must remain silent as they walk around the room.  Students will be encouraged to respond to the documents and each other by writing their reflections, thoughts, and questions on the poster paper that frames the documents.</w:t>
            </w:r>
          </w:p>
          <w:p w:rsidR="00062C8D" w:rsidRPr="00062C8D" w:rsidRDefault="00062C8D" w:rsidP="00062C8D">
            <w:pPr>
              <w:spacing w:after="0" w:line="240" w:lineRule="auto"/>
              <w:rPr>
                <w:rFonts w:eastAsia="Times New Roman"/>
                <w:b/>
                <w:u w:val="single"/>
                <w:lang w:eastAsia="en-US"/>
              </w:rPr>
            </w:pPr>
          </w:p>
          <w:p w:rsidR="00062C8D" w:rsidRPr="00062C8D" w:rsidRDefault="00062C8D" w:rsidP="00062C8D">
            <w:pPr>
              <w:spacing w:after="0" w:line="240" w:lineRule="auto"/>
              <w:rPr>
                <w:rFonts w:eastAsia="Times New Roman"/>
                <w:b/>
                <w:u w:val="single"/>
                <w:lang w:eastAsia="en-US"/>
              </w:rPr>
            </w:pPr>
          </w:p>
          <w:p w:rsidR="00062C8D" w:rsidRPr="00062C8D" w:rsidRDefault="00062C8D" w:rsidP="00062C8D">
            <w:pPr>
              <w:spacing w:after="0" w:line="240" w:lineRule="auto"/>
              <w:rPr>
                <w:rFonts w:eastAsia="Times New Roman"/>
                <w:b/>
                <w:u w:val="singl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C8D" w:rsidRPr="00062C8D" w:rsidRDefault="00062C8D" w:rsidP="00062C8D">
            <w:pPr>
              <w:spacing w:after="0" w:line="240" w:lineRule="auto"/>
              <w:rPr>
                <w:rFonts w:ascii="Times New Roman" w:eastAsia="Calibri" w:hAnsi="Times New Roman"/>
                <w:sz w:val="24"/>
                <w:szCs w:val="24"/>
                <w:lang w:eastAsia="en-US"/>
              </w:rPr>
            </w:pPr>
          </w:p>
        </w:tc>
      </w:tr>
      <w:tr w:rsidR="00062C8D" w:rsidRPr="00062C8D" w:rsidTr="00062C8D">
        <w:trPr>
          <w:trHeight w:val="401"/>
        </w:trPr>
        <w:tc>
          <w:tcPr>
            <w:tcW w:w="980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62C8D" w:rsidRPr="00062C8D" w:rsidRDefault="00062C8D" w:rsidP="00062C8D">
            <w:pPr>
              <w:spacing w:after="0" w:line="240" w:lineRule="auto"/>
              <w:rPr>
                <w:rFonts w:eastAsia="Times New Roman"/>
                <w:lang w:eastAsia="en-US"/>
              </w:rPr>
            </w:pPr>
            <w:r w:rsidRPr="00062C8D">
              <w:rPr>
                <w:rFonts w:eastAsia="Times New Roman"/>
                <w:b/>
                <w:u w:val="single"/>
                <w:lang w:eastAsia="en-US"/>
              </w:rPr>
              <w:t>R</w:t>
            </w:r>
            <w:r w:rsidRPr="00062C8D">
              <w:rPr>
                <w:rFonts w:eastAsia="Times New Roman"/>
                <w:b/>
                <w:lang w:eastAsia="en-US"/>
              </w:rPr>
              <w:t>ethink and revise: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C8D" w:rsidRPr="00062C8D" w:rsidRDefault="00062C8D" w:rsidP="00062C8D">
            <w:pPr>
              <w:spacing w:after="0" w:line="240" w:lineRule="auto"/>
              <w:rPr>
                <w:rFonts w:ascii="Times New Roman" w:eastAsia="Calibri" w:hAnsi="Times New Roman"/>
                <w:sz w:val="24"/>
                <w:szCs w:val="24"/>
                <w:lang w:eastAsia="en-US"/>
              </w:rPr>
            </w:pPr>
          </w:p>
        </w:tc>
      </w:tr>
      <w:tr w:rsidR="00062C8D" w:rsidRPr="00062C8D" w:rsidTr="00062C8D">
        <w:trPr>
          <w:trHeight w:val="401"/>
        </w:trPr>
        <w:tc>
          <w:tcPr>
            <w:tcW w:w="9805" w:type="dxa"/>
            <w:gridSpan w:val="2"/>
            <w:tcBorders>
              <w:top w:val="single" w:sz="4" w:space="0" w:color="auto"/>
              <w:left w:val="single" w:sz="4" w:space="0" w:color="auto"/>
              <w:bottom w:val="single" w:sz="4" w:space="0" w:color="auto"/>
              <w:right w:val="single" w:sz="4" w:space="0" w:color="auto"/>
            </w:tcBorders>
          </w:tcPr>
          <w:p w:rsidR="00062C8D" w:rsidRPr="00062C8D" w:rsidRDefault="00062C8D" w:rsidP="00062C8D">
            <w:pPr>
              <w:spacing w:after="0" w:line="240" w:lineRule="auto"/>
              <w:rPr>
                <w:rFonts w:eastAsia="Times New Roman"/>
                <w:lang w:eastAsia="en-US"/>
              </w:rPr>
            </w:pPr>
            <w:r w:rsidRPr="00062C8D">
              <w:rPr>
                <w:rFonts w:eastAsia="Times New Roman"/>
                <w:lang w:eastAsia="en-US"/>
              </w:rPr>
              <w:t>Upon completion of the gallery walk, students will be asked to write a reflection in their journal using the following prompt:</w:t>
            </w:r>
          </w:p>
          <w:p w:rsidR="00062C8D" w:rsidRPr="00062C8D" w:rsidRDefault="00062C8D" w:rsidP="00062C8D">
            <w:pPr>
              <w:numPr>
                <w:ilvl w:val="0"/>
                <w:numId w:val="20"/>
              </w:numPr>
              <w:spacing w:after="0" w:line="240" w:lineRule="auto"/>
              <w:rPr>
                <w:rFonts w:eastAsia="Times New Roman"/>
                <w:i/>
                <w:lang w:eastAsia="en-US"/>
              </w:rPr>
            </w:pPr>
            <w:r w:rsidRPr="00062C8D">
              <w:rPr>
                <w:rFonts w:eastAsia="Times New Roman"/>
                <w:i/>
                <w:lang w:eastAsia="en-US"/>
              </w:rPr>
              <w:t>Which texts or images did you find the most powerful?  Why?</w:t>
            </w:r>
          </w:p>
          <w:p w:rsidR="00062C8D" w:rsidRPr="00062C8D" w:rsidRDefault="00062C8D" w:rsidP="00062C8D">
            <w:pPr>
              <w:numPr>
                <w:ilvl w:val="0"/>
                <w:numId w:val="20"/>
              </w:numPr>
              <w:spacing w:after="0" w:line="240" w:lineRule="auto"/>
              <w:rPr>
                <w:rFonts w:eastAsia="Times New Roman"/>
                <w:i/>
                <w:lang w:eastAsia="en-US"/>
              </w:rPr>
            </w:pPr>
            <w:r w:rsidRPr="00062C8D">
              <w:rPr>
                <w:rFonts w:eastAsia="Times New Roman"/>
                <w:i/>
                <w:lang w:eastAsia="en-US"/>
              </w:rPr>
              <w:t>After completing the gallery walk, which human rights issue(s) are you most concerned about?  Why?</w:t>
            </w:r>
          </w:p>
          <w:p w:rsidR="00062C8D" w:rsidRPr="00062C8D" w:rsidRDefault="00062C8D" w:rsidP="00062C8D">
            <w:pPr>
              <w:spacing w:after="0" w:line="240" w:lineRule="auto"/>
              <w:rPr>
                <w:rFonts w:eastAsia="Times New Roman"/>
                <w:b/>
                <w:u w:val="single"/>
                <w:lang w:eastAsia="en-US"/>
              </w:rPr>
            </w:pPr>
          </w:p>
          <w:p w:rsidR="00062C8D" w:rsidRPr="00062C8D" w:rsidRDefault="00062C8D" w:rsidP="00062C8D">
            <w:pPr>
              <w:spacing w:after="0" w:line="240" w:lineRule="auto"/>
              <w:rPr>
                <w:rFonts w:eastAsia="Times New Roman"/>
                <w:b/>
                <w:u w:val="singl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C8D" w:rsidRPr="00062C8D" w:rsidRDefault="00062C8D" w:rsidP="00062C8D">
            <w:pPr>
              <w:spacing w:after="0" w:line="240" w:lineRule="auto"/>
              <w:rPr>
                <w:rFonts w:ascii="Times New Roman" w:eastAsia="Calibri" w:hAnsi="Times New Roman"/>
                <w:sz w:val="24"/>
                <w:szCs w:val="24"/>
                <w:lang w:eastAsia="en-US"/>
              </w:rPr>
            </w:pPr>
          </w:p>
        </w:tc>
      </w:tr>
      <w:tr w:rsidR="00062C8D" w:rsidRPr="00062C8D" w:rsidTr="00062C8D">
        <w:trPr>
          <w:trHeight w:val="160"/>
        </w:trPr>
        <w:tc>
          <w:tcPr>
            <w:tcW w:w="980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62C8D" w:rsidRPr="00062C8D" w:rsidRDefault="00062C8D" w:rsidP="00062C8D">
            <w:pPr>
              <w:spacing w:after="0" w:line="240" w:lineRule="auto"/>
              <w:rPr>
                <w:rFonts w:eastAsia="Times New Roman"/>
                <w:b/>
                <w:lang w:eastAsia="en-US"/>
              </w:rPr>
            </w:pPr>
            <w:r w:rsidRPr="00062C8D">
              <w:rPr>
                <w:rFonts w:eastAsia="Times New Roman"/>
                <w:b/>
                <w:u w:val="single"/>
                <w:lang w:eastAsia="en-US"/>
              </w:rPr>
              <w:t>E</w:t>
            </w:r>
            <w:r w:rsidRPr="00062C8D">
              <w:rPr>
                <w:rFonts w:eastAsia="Times New Roman"/>
                <w:b/>
                <w:lang w:eastAsia="en-US"/>
              </w:rPr>
              <w:t xml:space="preserve">valuate: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C8D" w:rsidRPr="00062C8D" w:rsidRDefault="00062C8D" w:rsidP="00062C8D">
            <w:pPr>
              <w:spacing w:after="0" w:line="240" w:lineRule="auto"/>
              <w:rPr>
                <w:rFonts w:ascii="Times New Roman" w:eastAsia="Calibri" w:hAnsi="Times New Roman"/>
                <w:sz w:val="24"/>
                <w:szCs w:val="24"/>
                <w:lang w:eastAsia="en-US"/>
              </w:rPr>
            </w:pPr>
          </w:p>
        </w:tc>
      </w:tr>
      <w:tr w:rsidR="00062C8D" w:rsidRPr="00062C8D" w:rsidTr="00062C8D">
        <w:trPr>
          <w:trHeight w:val="160"/>
        </w:trPr>
        <w:tc>
          <w:tcPr>
            <w:tcW w:w="9805" w:type="dxa"/>
            <w:gridSpan w:val="2"/>
            <w:tcBorders>
              <w:top w:val="single" w:sz="4" w:space="0" w:color="auto"/>
              <w:left w:val="single" w:sz="4" w:space="0" w:color="auto"/>
              <w:bottom w:val="single" w:sz="4" w:space="0" w:color="auto"/>
              <w:right w:val="single" w:sz="4" w:space="0" w:color="auto"/>
            </w:tcBorders>
          </w:tcPr>
          <w:p w:rsidR="00062C8D" w:rsidRPr="00062C8D" w:rsidRDefault="00062C8D" w:rsidP="00062C8D">
            <w:pPr>
              <w:spacing w:after="0" w:line="240" w:lineRule="auto"/>
              <w:rPr>
                <w:rFonts w:eastAsia="Times New Roman"/>
                <w:lang w:eastAsia="en-US"/>
              </w:rPr>
            </w:pPr>
            <w:r w:rsidRPr="00062C8D">
              <w:rPr>
                <w:rFonts w:eastAsia="Times New Roman"/>
                <w:lang w:eastAsia="en-US"/>
              </w:rPr>
              <w:t>I will post each human rights issue (one at a time) on the overhead projector.  Each corner of the room will have a signs that say “strongly” somewhat strongly” “somewhat not strongly” and “not at all”.  Students will be asked to position themselves in a corner based on the following prompt for each human rights issue:</w:t>
            </w:r>
          </w:p>
          <w:p w:rsidR="00062C8D" w:rsidRPr="00062C8D" w:rsidRDefault="00062C8D" w:rsidP="00062C8D">
            <w:pPr>
              <w:spacing w:after="0" w:line="240" w:lineRule="auto"/>
              <w:rPr>
                <w:rFonts w:eastAsia="Times New Roman"/>
                <w:i/>
                <w:lang w:eastAsia="en-US"/>
              </w:rPr>
            </w:pPr>
            <w:r w:rsidRPr="00062C8D">
              <w:rPr>
                <w:rFonts w:eastAsia="Times New Roman"/>
                <w:i/>
                <w:lang w:eastAsia="en-US"/>
              </w:rPr>
              <w:t>How do you feel about this issue?</w:t>
            </w:r>
          </w:p>
          <w:p w:rsidR="00062C8D" w:rsidRPr="00062C8D" w:rsidRDefault="00062C8D" w:rsidP="00062C8D">
            <w:pPr>
              <w:spacing w:after="0" w:line="240" w:lineRule="auto"/>
              <w:rPr>
                <w:rFonts w:eastAsia="Times New Roman"/>
                <w:i/>
                <w:lang w:eastAsia="en-US"/>
              </w:rPr>
            </w:pPr>
          </w:p>
          <w:p w:rsidR="00062C8D" w:rsidRPr="00062C8D" w:rsidRDefault="00062C8D" w:rsidP="00062C8D">
            <w:pPr>
              <w:spacing w:after="0" w:line="240" w:lineRule="auto"/>
              <w:rPr>
                <w:rFonts w:eastAsia="Times New Roman"/>
                <w:lang w:eastAsia="en-US"/>
              </w:rPr>
            </w:pPr>
            <w:r w:rsidRPr="00062C8D">
              <w:rPr>
                <w:rFonts w:eastAsia="Times New Roman"/>
                <w:lang w:eastAsia="en-US"/>
              </w:rPr>
              <w:lastRenderedPageBreak/>
              <w:t>Students will be asked to explain why they chose to go to specific corners of the room throughout the exercise.  I will use this lesson to access students’ interest in different human rights issues and to create student interest/research groups for the remainder of the Unit.</w:t>
            </w:r>
          </w:p>
          <w:p w:rsidR="00062C8D" w:rsidRPr="00062C8D" w:rsidRDefault="00062C8D" w:rsidP="00062C8D">
            <w:pPr>
              <w:spacing w:after="0" w:line="240" w:lineRule="auto"/>
              <w:rPr>
                <w:rFonts w:eastAsia="Times New Roman"/>
                <w:lang w:eastAsia="en-US"/>
              </w:rPr>
            </w:pPr>
          </w:p>
          <w:p w:rsidR="00062C8D" w:rsidRPr="00062C8D" w:rsidRDefault="00062C8D" w:rsidP="00062C8D">
            <w:pPr>
              <w:spacing w:after="0" w:line="240" w:lineRule="auto"/>
              <w:rPr>
                <w:rFonts w:eastAsia="Times New Roman"/>
                <w:lang w:eastAsia="en-US"/>
              </w:rPr>
            </w:pPr>
            <w:r w:rsidRPr="00062C8D">
              <w:rPr>
                <w:rFonts w:eastAsia="Times New Roman"/>
                <w:lang w:eastAsia="en-US"/>
              </w:rPr>
              <w:t>For homework, students will be expected to develop one “tweet” addressing one of the issues they briefly explored in class.</w:t>
            </w:r>
          </w:p>
          <w:p w:rsidR="00062C8D" w:rsidRDefault="00062C8D" w:rsidP="00062C8D">
            <w:pPr>
              <w:spacing w:after="0" w:line="240" w:lineRule="auto"/>
              <w:rPr>
                <w:rFonts w:eastAsia="Times New Roman"/>
                <w:b/>
                <w:u w:val="single"/>
                <w:lang w:eastAsia="en-US"/>
              </w:rPr>
            </w:pPr>
          </w:p>
          <w:p w:rsidR="00062C8D" w:rsidRDefault="00062C8D" w:rsidP="00062C8D">
            <w:pPr>
              <w:spacing w:after="0" w:line="240" w:lineRule="auto"/>
              <w:rPr>
                <w:rFonts w:eastAsia="Times New Roman"/>
                <w:b/>
                <w:u w:val="single"/>
                <w:lang w:eastAsia="en-US"/>
              </w:rPr>
            </w:pPr>
          </w:p>
          <w:p w:rsidR="00062C8D" w:rsidRPr="00062C8D" w:rsidRDefault="00062C8D" w:rsidP="00062C8D">
            <w:pPr>
              <w:spacing w:after="0" w:line="240" w:lineRule="auto"/>
              <w:rPr>
                <w:rFonts w:eastAsia="Times New Roman"/>
                <w:b/>
                <w:u w:val="singl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C8D" w:rsidRPr="00062C8D" w:rsidRDefault="00062C8D" w:rsidP="00062C8D">
            <w:pPr>
              <w:spacing w:after="0" w:line="240" w:lineRule="auto"/>
              <w:rPr>
                <w:rFonts w:ascii="Times New Roman" w:eastAsia="Calibri" w:hAnsi="Times New Roman"/>
                <w:sz w:val="24"/>
                <w:szCs w:val="24"/>
                <w:lang w:eastAsia="en-US"/>
              </w:rPr>
            </w:pPr>
          </w:p>
        </w:tc>
      </w:tr>
      <w:tr w:rsidR="00062C8D" w:rsidRPr="00062C8D" w:rsidTr="00062C8D">
        <w:trPr>
          <w:trHeight w:val="269"/>
        </w:trPr>
        <w:tc>
          <w:tcPr>
            <w:tcW w:w="9805" w:type="dxa"/>
            <w:gridSpan w:val="2"/>
            <w:vMerge w:val="restart"/>
            <w:tcBorders>
              <w:top w:val="single" w:sz="4" w:space="0" w:color="auto"/>
              <w:left w:val="single" w:sz="4" w:space="0" w:color="auto"/>
              <w:bottom w:val="single" w:sz="4" w:space="0" w:color="auto"/>
              <w:right w:val="single" w:sz="4" w:space="0" w:color="auto"/>
            </w:tcBorders>
            <w:hideMark/>
          </w:tcPr>
          <w:p w:rsidR="00062C8D" w:rsidRPr="00062C8D" w:rsidRDefault="00062C8D" w:rsidP="00062C8D">
            <w:pPr>
              <w:spacing w:after="0" w:line="240" w:lineRule="auto"/>
              <w:rPr>
                <w:rFonts w:eastAsia="Times New Roman"/>
                <w:u w:val="single"/>
                <w:lang w:eastAsia="en-US"/>
              </w:rPr>
            </w:pPr>
            <w:r w:rsidRPr="00062C8D">
              <w:rPr>
                <w:rFonts w:eastAsia="Times New Roman"/>
                <w:u w:val="single"/>
                <w:lang w:eastAsia="en-US"/>
              </w:rPr>
              <w:lastRenderedPageBreak/>
              <w:t xml:space="preserve">Notes: </w:t>
            </w:r>
          </w:p>
          <w:p w:rsidR="00062C8D" w:rsidRPr="00062C8D" w:rsidRDefault="00062C8D" w:rsidP="00062C8D">
            <w:pPr>
              <w:spacing w:after="0" w:line="240" w:lineRule="auto"/>
              <w:rPr>
                <w:rFonts w:eastAsia="Times New Roman"/>
                <w:lang w:eastAsia="en-US"/>
              </w:rPr>
            </w:pPr>
            <w:r w:rsidRPr="00062C8D">
              <w:rPr>
                <w:rFonts w:eastAsia="Times New Roman"/>
                <w:lang w:eastAsia="en-US"/>
              </w:rPr>
              <w:t>When discussing the various human rights issues, encourage students to think about how these may affect children their own 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C8D" w:rsidRPr="00062C8D" w:rsidRDefault="00062C8D" w:rsidP="00062C8D">
            <w:pPr>
              <w:spacing w:after="0" w:line="240" w:lineRule="auto"/>
              <w:rPr>
                <w:rFonts w:ascii="Times New Roman" w:eastAsia="Calibri" w:hAnsi="Times New Roman"/>
                <w:sz w:val="24"/>
                <w:szCs w:val="24"/>
                <w:lang w:eastAsia="en-US"/>
              </w:rPr>
            </w:pPr>
          </w:p>
        </w:tc>
      </w:tr>
      <w:tr w:rsidR="00062C8D" w:rsidRPr="00062C8D" w:rsidTr="00062C8D">
        <w:trPr>
          <w:trHeight w:val="4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62C8D" w:rsidRPr="00062C8D" w:rsidRDefault="00062C8D" w:rsidP="00062C8D">
            <w:pPr>
              <w:spacing w:after="0" w:line="240" w:lineRule="auto"/>
              <w:rPr>
                <w:rFonts w:eastAsia="Times New Roman"/>
                <w:lang w:eastAsia="en-US"/>
              </w:rPr>
            </w:pPr>
          </w:p>
        </w:tc>
        <w:tc>
          <w:tcPr>
            <w:tcW w:w="4902" w:type="dxa"/>
            <w:tcBorders>
              <w:top w:val="single" w:sz="4" w:space="0" w:color="auto"/>
              <w:left w:val="single" w:sz="4" w:space="0" w:color="auto"/>
              <w:bottom w:val="single" w:sz="4" w:space="0" w:color="auto"/>
              <w:right w:val="single" w:sz="4" w:space="0" w:color="auto"/>
            </w:tcBorders>
            <w:shd w:val="clear" w:color="auto" w:fill="7F7F7F"/>
            <w:hideMark/>
          </w:tcPr>
          <w:p w:rsidR="00062C8D" w:rsidRPr="00062C8D" w:rsidRDefault="00062C8D" w:rsidP="00062C8D">
            <w:pPr>
              <w:spacing w:after="0" w:line="240" w:lineRule="auto"/>
              <w:rPr>
                <w:rFonts w:eastAsia="Times New Roman"/>
                <w:lang w:eastAsia="en-US"/>
              </w:rPr>
            </w:pPr>
            <w:r w:rsidRPr="00062C8D">
              <w:rPr>
                <w:rFonts w:eastAsia="Times New Roman"/>
                <w:b/>
                <w:u w:val="single"/>
                <w:lang w:eastAsia="en-US"/>
              </w:rPr>
              <w:t>O</w:t>
            </w:r>
            <w:r w:rsidRPr="00062C8D">
              <w:rPr>
                <w:rFonts w:eastAsia="Times New Roman"/>
                <w:lang w:eastAsia="en-US"/>
              </w:rPr>
              <w:t xml:space="preserve">rganization: </w:t>
            </w:r>
          </w:p>
        </w:tc>
      </w:tr>
      <w:tr w:rsidR="00062C8D" w:rsidRPr="00062C8D" w:rsidTr="00062C8D">
        <w:trPr>
          <w:trHeight w:val="4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62C8D" w:rsidRPr="00062C8D" w:rsidRDefault="00062C8D" w:rsidP="00062C8D">
            <w:pPr>
              <w:spacing w:after="0" w:line="240" w:lineRule="auto"/>
              <w:rPr>
                <w:rFonts w:eastAsia="Times New Roman"/>
                <w:lang w:eastAsia="en-US"/>
              </w:rPr>
            </w:pPr>
          </w:p>
        </w:tc>
        <w:tc>
          <w:tcPr>
            <w:tcW w:w="4902" w:type="dxa"/>
            <w:tcBorders>
              <w:top w:val="single" w:sz="4" w:space="0" w:color="auto"/>
              <w:left w:val="single" w:sz="4" w:space="0" w:color="auto"/>
              <w:bottom w:val="single" w:sz="4" w:space="0" w:color="auto"/>
              <w:right w:val="single" w:sz="4" w:space="0" w:color="auto"/>
            </w:tcBorders>
          </w:tcPr>
          <w:p w:rsidR="00062C8D" w:rsidRPr="00062C8D" w:rsidRDefault="00062C8D" w:rsidP="00062C8D">
            <w:pPr>
              <w:spacing w:after="0" w:line="240" w:lineRule="auto"/>
              <w:rPr>
                <w:rFonts w:eastAsia="Times New Roman"/>
                <w:lang w:eastAsia="en-US"/>
              </w:rPr>
            </w:pPr>
          </w:p>
          <w:p w:rsidR="00062C8D" w:rsidRPr="00062C8D" w:rsidRDefault="00062C8D" w:rsidP="00062C8D">
            <w:pPr>
              <w:spacing w:after="0" w:line="240" w:lineRule="auto"/>
              <w:rPr>
                <w:rFonts w:eastAsia="Times New Roman"/>
                <w:lang w:eastAsia="en-US"/>
              </w:rPr>
            </w:pPr>
            <w:r w:rsidRPr="00062C8D">
              <w:rPr>
                <w:rFonts w:eastAsia="Times New Roman"/>
                <w:lang w:eastAsia="en-US"/>
              </w:rPr>
              <w:t>The poster-sized human rights issues will be created and ready to put up before the students enter the room.  Students will each be equipped with a marker and a human rights journal as they enter the room.</w:t>
            </w:r>
          </w:p>
          <w:p w:rsidR="00062C8D" w:rsidRPr="00062C8D" w:rsidRDefault="00062C8D" w:rsidP="00062C8D">
            <w:pPr>
              <w:spacing w:after="0" w:line="240" w:lineRule="auto"/>
              <w:rPr>
                <w:rFonts w:eastAsia="Times New Roman"/>
                <w:lang w:eastAsia="en-US"/>
              </w:rPr>
            </w:pPr>
          </w:p>
          <w:p w:rsidR="00062C8D" w:rsidRPr="00062C8D" w:rsidRDefault="00062C8D" w:rsidP="00062C8D">
            <w:pPr>
              <w:spacing w:after="0" w:line="240" w:lineRule="auto"/>
              <w:rPr>
                <w:rFonts w:eastAsia="Times New Roman"/>
                <w:b/>
                <w:u w:val="single"/>
                <w:lang w:eastAsia="en-US"/>
              </w:rPr>
            </w:pPr>
          </w:p>
        </w:tc>
      </w:tr>
    </w:tbl>
    <w:p w:rsidR="00062C8D" w:rsidRDefault="00062C8D" w:rsidP="001C6467"/>
    <w:p w:rsidR="00062C8D" w:rsidRDefault="00062C8D" w:rsidP="001C6467"/>
    <w:sectPr w:rsidR="00062C8D" w:rsidSect="001C64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73" w:rsidRDefault="00EF3973" w:rsidP="00AF7BBF">
      <w:pPr>
        <w:spacing w:after="0" w:line="240" w:lineRule="auto"/>
      </w:pPr>
      <w:r>
        <w:separator/>
      </w:r>
    </w:p>
  </w:endnote>
  <w:endnote w:type="continuationSeparator" w:id="0">
    <w:p w:rsidR="00EF3973" w:rsidRDefault="00EF3973" w:rsidP="00AF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73" w:rsidRDefault="00EF3973" w:rsidP="00AF7BBF">
      <w:pPr>
        <w:spacing w:after="0" w:line="240" w:lineRule="auto"/>
      </w:pPr>
      <w:r>
        <w:separator/>
      </w:r>
    </w:p>
  </w:footnote>
  <w:footnote w:type="continuationSeparator" w:id="0">
    <w:p w:rsidR="00EF3973" w:rsidRDefault="00EF3973" w:rsidP="00AF7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693F"/>
    <w:multiLevelType w:val="hybridMultilevel"/>
    <w:tmpl w:val="D3A26F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66747F"/>
    <w:multiLevelType w:val="hybridMultilevel"/>
    <w:tmpl w:val="1F7C4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6B68E1"/>
    <w:multiLevelType w:val="hybridMultilevel"/>
    <w:tmpl w:val="A7FC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57E0E"/>
    <w:multiLevelType w:val="hybridMultilevel"/>
    <w:tmpl w:val="C39E37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F1A8C"/>
    <w:multiLevelType w:val="hybridMultilevel"/>
    <w:tmpl w:val="44EC7D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A91A80"/>
    <w:multiLevelType w:val="hybridMultilevel"/>
    <w:tmpl w:val="DAEC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E3B1E"/>
    <w:multiLevelType w:val="hybridMultilevel"/>
    <w:tmpl w:val="20A239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337805"/>
    <w:multiLevelType w:val="hybridMultilevel"/>
    <w:tmpl w:val="24CE51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AF6B2F"/>
    <w:multiLevelType w:val="hybridMultilevel"/>
    <w:tmpl w:val="88129A84"/>
    <w:lvl w:ilvl="0" w:tplc="D3D29D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0C9555B"/>
    <w:multiLevelType w:val="hybridMultilevel"/>
    <w:tmpl w:val="4FF4AAC6"/>
    <w:lvl w:ilvl="0" w:tplc="7610BCD2">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0FB4E05"/>
    <w:multiLevelType w:val="hybridMultilevel"/>
    <w:tmpl w:val="67FC9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C427C5A"/>
    <w:multiLevelType w:val="hybridMultilevel"/>
    <w:tmpl w:val="BD68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81955"/>
    <w:multiLevelType w:val="hybridMultilevel"/>
    <w:tmpl w:val="E3B89C3E"/>
    <w:lvl w:ilvl="0" w:tplc="203600E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3" w15:restartNumberingAfterBreak="0">
    <w:nsid w:val="464916A0"/>
    <w:multiLevelType w:val="hybridMultilevel"/>
    <w:tmpl w:val="EFA089B4"/>
    <w:lvl w:ilvl="0" w:tplc="391C7488">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AD7D17"/>
    <w:multiLevelType w:val="hybridMultilevel"/>
    <w:tmpl w:val="75663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4F26B8"/>
    <w:multiLevelType w:val="hybridMultilevel"/>
    <w:tmpl w:val="BFFE13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9F61BB"/>
    <w:multiLevelType w:val="hybridMultilevel"/>
    <w:tmpl w:val="F51E461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595534A"/>
    <w:multiLevelType w:val="hybridMultilevel"/>
    <w:tmpl w:val="E2FE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F1444"/>
    <w:multiLevelType w:val="hybridMultilevel"/>
    <w:tmpl w:val="80B0616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A42031F"/>
    <w:multiLevelType w:val="hybridMultilevel"/>
    <w:tmpl w:val="D8CA5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9"/>
  </w:num>
  <w:num w:numId="4">
    <w:abstractNumId w:val="10"/>
  </w:num>
  <w:num w:numId="5">
    <w:abstractNumId w:val="8"/>
  </w:num>
  <w:num w:numId="6">
    <w:abstractNumId w:val="3"/>
  </w:num>
  <w:num w:numId="7">
    <w:abstractNumId w:val="13"/>
  </w:num>
  <w:num w:numId="8">
    <w:abstractNumId w:val="4"/>
  </w:num>
  <w:num w:numId="9">
    <w:abstractNumId w:val="7"/>
  </w:num>
  <w:num w:numId="10">
    <w:abstractNumId w:val="1"/>
  </w:num>
  <w:num w:numId="11">
    <w:abstractNumId w:val="15"/>
  </w:num>
  <w:num w:numId="12">
    <w:abstractNumId w:val="12"/>
  </w:num>
  <w:num w:numId="13">
    <w:abstractNumId w:val="6"/>
  </w:num>
  <w:num w:numId="14">
    <w:abstractNumId w:val="0"/>
  </w:num>
  <w:num w:numId="15">
    <w:abstractNumId w:val="2"/>
  </w:num>
  <w:num w:numId="16">
    <w:abstractNumId w:val="11"/>
  </w:num>
  <w:num w:numId="17">
    <w:abstractNumId w:val="5"/>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8"/>
    <w:rsid w:val="00062C8D"/>
    <w:rsid w:val="00072C4B"/>
    <w:rsid w:val="00133679"/>
    <w:rsid w:val="001518D3"/>
    <w:rsid w:val="001C6467"/>
    <w:rsid w:val="00250C94"/>
    <w:rsid w:val="00267411"/>
    <w:rsid w:val="002D4068"/>
    <w:rsid w:val="003A5A2E"/>
    <w:rsid w:val="0042182B"/>
    <w:rsid w:val="0046421D"/>
    <w:rsid w:val="004674FB"/>
    <w:rsid w:val="00492762"/>
    <w:rsid w:val="00494E54"/>
    <w:rsid w:val="00496638"/>
    <w:rsid w:val="004A2312"/>
    <w:rsid w:val="004A6CAD"/>
    <w:rsid w:val="004C6E64"/>
    <w:rsid w:val="004E38F8"/>
    <w:rsid w:val="00510B34"/>
    <w:rsid w:val="005176B1"/>
    <w:rsid w:val="00593FB9"/>
    <w:rsid w:val="005C6D76"/>
    <w:rsid w:val="005D00EF"/>
    <w:rsid w:val="006113BE"/>
    <w:rsid w:val="0064186F"/>
    <w:rsid w:val="006C0ECD"/>
    <w:rsid w:val="006C3082"/>
    <w:rsid w:val="006F29C8"/>
    <w:rsid w:val="006F3055"/>
    <w:rsid w:val="00744851"/>
    <w:rsid w:val="007754E2"/>
    <w:rsid w:val="00793918"/>
    <w:rsid w:val="00821936"/>
    <w:rsid w:val="00862793"/>
    <w:rsid w:val="008B4110"/>
    <w:rsid w:val="008C2F73"/>
    <w:rsid w:val="008F2B71"/>
    <w:rsid w:val="00905032"/>
    <w:rsid w:val="00933990"/>
    <w:rsid w:val="0099583B"/>
    <w:rsid w:val="009C3D0C"/>
    <w:rsid w:val="009D7A38"/>
    <w:rsid w:val="009F3FB8"/>
    <w:rsid w:val="00A50B34"/>
    <w:rsid w:val="00AC692E"/>
    <w:rsid w:val="00AE68C3"/>
    <w:rsid w:val="00AF7BBF"/>
    <w:rsid w:val="00B23575"/>
    <w:rsid w:val="00BD6656"/>
    <w:rsid w:val="00BE0E5E"/>
    <w:rsid w:val="00CF6456"/>
    <w:rsid w:val="00D62CBE"/>
    <w:rsid w:val="00D758A8"/>
    <w:rsid w:val="00EC31C3"/>
    <w:rsid w:val="00EE703E"/>
    <w:rsid w:val="00EF3973"/>
    <w:rsid w:val="00F07672"/>
    <w:rsid w:val="00F537A9"/>
    <w:rsid w:val="00F578DA"/>
    <w:rsid w:val="00F91FC8"/>
    <w:rsid w:val="00FB254D"/>
    <w:rsid w:val="00FB6B47"/>
    <w:rsid w:val="00FC4B85"/>
    <w:rsid w:val="00FF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804DE6B-FACB-41E2-AB61-2E77DE73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34"/>
    <w:pPr>
      <w:spacing w:after="200" w:line="276" w:lineRule="auto"/>
    </w:pPr>
    <w:rPr>
      <w:lang w:eastAsia="zh-CN"/>
    </w:rPr>
  </w:style>
  <w:style w:type="paragraph" w:styleId="Heading3">
    <w:name w:val="heading 3"/>
    <w:basedOn w:val="Normal"/>
    <w:link w:val="Heading3Char"/>
    <w:uiPriority w:val="99"/>
    <w:qFormat/>
    <w:locked/>
    <w:rsid w:val="00D62CBE"/>
    <w:pPr>
      <w:spacing w:after="0" w:line="240" w:lineRule="auto"/>
      <w:outlineLvl w:val="2"/>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zh-CN"/>
    </w:rPr>
  </w:style>
  <w:style w:type="table" w:styleId="TableGrid">
    <w:name w:val="Table Grid"/>
    <w:basedOn w:val="TableNormal"/>
    <w:uiPriority w:val="99"/>
    <w:rsid w:val="006C308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F7BBF"/>
    <w:rPr>
      <w:rFonts w:cs="Times New Roman"/>
    </w:rPr>
  </w:style>
  <w:style w:type="paragraph" w:styleId="Footer">
    <w:name w:val="footer"/>
    <w:basedOn w:val="Normal"/>
    <w:link w:val="FooterChar"/>
    <w:uiPriority w:val="99"/>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F7BBF"/>
    <w:rPr>
      <w:rFonts w:cs="Times New Roman"/>
    </w:rPr>
  </w:style>
  <w:style w:type="character" w:styleId="Hyperlink">
    <w:name w:val="Hyperlink"/>
    <w:basedOn w:val="DefaultParagraphFont"/>
    <w:uiPriority w:val="99"/>
    <w:rsid w:val="008C2F73"/>
    <w:rPr>
      <w:rFonts w:cs="Times New Roman"/>
      <w:color w:val="0000FF"/>
      <w:u w:val="single"/>
    </w:rPr>
  </w:style>
  <w:style w:type="paragraph" w:styleId="ListParagraph">
    <w:name w:val="List Paragraph"/>
    <w:basedOn w:val="Normal"/>
    <w:uiPriority w:val="99"/>
    <w:qFormat/>
    <w:rsid w:val="008C2F73"/>
    <w:pPr>
      <w:ind w:left="720"/>
      <w:contextualSpacing/>
    </w:pPr>
  </w:style>
  <w:style w:type="paragraph" w:styleId="NormalWeb">
    <w:name w:val="Normal (Web)"/>
    <w:basedOn w:val="Normal"/>
    <w:uiPriority w:val="99"/>
    <w:rsid w:val="00D62CBE"/>
    <w:pPr>
      <w:spacing w:before="100" w:beforeAutospacing="1" w:after="100" w:afterAutospacing="1" w:line="240" w:lineRule="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719">
      <w:marLeft w:val="0"/>
      <w:marRight w:val="0"/>
      <w:marTop w:val="0"/>
      <w:marBottom w:val="0"/>
      <w:divBdr>
        <w:top w:val="none" w:sz="0" w:space="0" w:color="auto"/>
        <w:left w:val="none" w:sz="0" w:space="0" w:color="auto"/>
        <w:bottom w:val="none" w:sz="0" w:space="0" w:color="auto"/>
        <w:right w:val="none" w:sz="0" w:space="0" w:color="auto"/>
      </w:divBdr>
      <w:divsChild>
        <w:div w:id="44381718">
          <w:marLeft w:val="0"/>
          <w:marRight w:val="0"/>
          <w:marTop w:val="0"/>
          <w:marBottom w:val="0"/>
          <w:divBdr>
            <w:top w:val="none" w:sz="0" w:space="0" w:color="auto"/>
            <w:left w:val="none" w:sz="0" w:space="0" w:color="auto"/>
            <w:bottom w:val="none" w:sz="0" w:space="0" w:color="auto"/>
            <w:right w:val="none" w:sz="0" w:space="0" w:color="auto"/>
          </w:divBdr>
          <w:divsChild>
            <w:div w:id="44381716">
              <w:marLeft w:val="0"/>
              <w:marRight w:val="0"/>
              <w:marTop w:val="0"/>
              <w:marBottom w:val="0"/>
              <w:divBdr>
                <w:top w:val="none" w:sz="0" w:space="0" w:color="auto"/>
                <w:left w:val="single" w:sz="6" w:space="0" w:color="DDDDDD"/>
                <w:bottom w:val="single" w:sz="6" w:space="0" w:color="DDDDDD"/>
                <w:right w:val="single" w:sz="6" w:space="0" w:color="DDDDDD"/>
              </w:divBdr>
              <w:divsChild>
                <w:div w:id="44381720">
                  <w:marLeft w:val="0"/>
                  <w:marRight w:val="0"/>
                  <w:marTop w:val="0"/>
                  <w:marBottom w:val="0"/>
                  <w:divBdr>
                    <w:top w:val="none" w:sz="0" w:space="0" w:color="auto"/>
                    <w:left w:val="none" w:sz="0" w:space="0" w:color="auto"/>
                    <w:bottom w:val="none" w:sz="0" w:space="0" w:color="auto"/>
                    <w:right w:val="none" w:sz="0" w:space="0" w:color="auto"/>
                  </w:divBdr>
                  <w:divsChild>
                    <w:div w:id="443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07378">
      <w:bodyDiv w:val="1"/>
      <w:marLeft w:val="0"/>
      <w:marRight w:val="0"/>
      <w:marTop w:val="0"/>
      <w:marBottom w:val="0"/>
      <w:divBdr>
        <w:top w:val="none" w:sz="0" w:space="0" w:color="auto"/>
        <w:left w:val="none" w:sz="0" w:space="0" w:color="auto"/>
        <w:bottom w:val="none" w:sz="0" w:space="0" w:color="auto"/>
        <w:right w:val="none" w:sz="0" w:space="0" w:color="auto"/>
      </w:divBdr>
    </w:div>
    <w:div w:id="1311710763">
      <w:bodyDiv w:val="1"/>
      <w:marLeft w:val="0"/>
      <w:marRight w:val="0"/>
      <w:marTop w:val="0"/>
      <w:marBottom w:val="0"/>
      <w:divBdr>
        <w:top w:val="none" w:sz="0" w:space="0" w:color="auto"/>
        <w:left w:val="none" w:sz="0" w:space="0" w:color="auto"/>
        <w:bottom w:val="none" w:sz="0" w:space="0" w:color="auto"/>
        <w:right w:val="none" w:sz="0" w:space="0" w:color="auto"/>
      </w:divBdr>
    </w:div>
    <w:div w:id="20079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overhumanrights.org/educators" TargetMode="External"/><Relationship Id="rId13" Type="http://schemas.openxmlformats.org/officeDocument/2006/relationships/hyperlink" Target="http://www.ohchr.org/EN/Issues/Education/Training/Pages/HREducationTrainingIndex.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nestyusa.org/resources/educators/teaching-guides" TargetMode="External"/><Relationship Id="rId12" Type="http://schemas.openxmlformats.org/officeDocument/2006/relationships/hyperlink" Target="http://www.hrw.org/home" TargetMode="External"/><Relationship Id="rId17" Type="http://schemas.openxmlformats.org/officeDocument/2006/relationships/hyperlink" Target="http://www.youthforhumanrights.org" TargetMode="External"/><Relationship Id="rId2" Type="http://schemas.openxmlformats.org/officeDocument/2006/relationships/styles" Target="styles.xml"/><Relationship Id="rId16" Type="http://schemas.openxmlformats.org/officeDocument/2006/relationships/hyperlink" Target="http://unesdoc.unesco.org/images/0015/001548/154861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linenewspapers.com/" TargetMode="External"/><Relationship Id="rId5" Type="http://schemas.openxmlformats.org/officeDocument/2006/relationships/footnotes" Target="footnotes.xml"/><Relationship Id="rId15" Type="http://schemas.openxmlformats.org/officeDocument/2006/relationships/hyperlink" Target="http://www.desaparecidos.org/eng.html" TargetMode="External"/><Relationship Id="rId10" Type="http://schemas.openxmlformats.org/officeDocument/2006/relationships/hyperlink" Target="http://hromed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als.com/" TargetMode="External"/><Relationship Id="rId14" Type="http://schemas.openxmlformats.org/officeDocument/2006/relationships/hyperlink" Target="http://www.migrationpolicy.org/article/south-american-immigrants-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TGC Fellow Unit Template *</vt:lpstr>
    </vt:vector>
  </TitlesOfParts>
  <Company>IREX</Company>
  <LinksUpToDate>false</LinksUpToDate>
  <CharactersWithSpaces>15825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TGC Fellow Unit Template *</dc:title>
  <dc:subject/>
  <dc:creator>Thomas Rye</dc:creator>
  <cp:keywords/>
  <dc:description/>
  <cp:lastModifiedBy>Allison Weller</cp:lastModifiedBy>
  <cp:revision>2</cp:revision>
  <cp:lastPrinted>2014-10-08T17:26:00Z</cp:lastPrinted>
  <dcterms:created xsi:type="dcterms:W3CDTF">2015-08-15T17:49:00Z</dcterms:created>
  <dcterms:modified xsi:type="dcterms:W3CDTF">2015-08-15T17:49:00Z</dcterms:modified>
</cp:coreProperties>
</file>